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0266B" w14:textId="003D6966" w:rsidR="006A0FC6" w:rsidRDefault="006A0FC6" w:rsidP="006A0FC6">
      <w:pPr>
        <w:pStyle w:val="a3"/>
        <w:spacing w:before="0" w:beforeAutospacing="0" w:after="0" w:afterAutospacing="0"/>
        <w:ind w:right="-1"/>
        <w:rPr>
          <w:b/>
        </w:rPr>
      </w:pPr>
      <w:r w:rsidRPr="006335F9">
        <w:rPr>
          <w:b/>
        </w:rPr>
        <w:t xml:space="preserve">  </w:t>
      </w:r>
      <w:r w:rsidRPr="002C30C4">
        <w:rPr>
          <w:b/>
          <w:iCs/>
        </w:rPr>
        <w:t xml:space="preserve">Рабочая </w:t>
      </w:r>
      <w:proofErr w:type="gramStart"/>
      <w:r w:rsidRPr="002C30C4">
        <w:rPr>
          <w:b/>
          <w:iCs/>
        </w:rPr>
        <w:t xml:space="preserve">программа  </w:t>
      </w:r>
      <w:r w:rsidRPr="002C30C4">
        <w:rPr>
          <w:b/>
        </w:rPr>
        <w:t>элективного</w:t>
      </w:r>
      <w:proofErr w:type="gramEnd"/>
      <w:r w:rsidRPr="002C30C4">
        <w:rPr>
          <w:b/>
        </w:rPr>
        <w:t xml:space="preserve"> курса по русскому языку</w:t>
      </w:r>
      <w:r>
        <w:rPr>
          <w:b/>
        </w:rPr>
        <w:t xml:space="preserve">  </w:t>
      </w:r>
      <w:r w:rsidRPr="002C30C4">
        <w:rPr>
          <w:b/>
        </w:rPr>
        <w:t>«</w:t>
      </w:r>
      <w:r w:rsidR="00C26F3E">
        <w:rPr>
          <w:b/>
        </w:rPr>
        <w:t>А</w:t>
      </w:r>
      <w:r w:rsidRPr="002C30C4">
        <w:rPr>
          <w:b/>
        </w:rPr>
        <w:t>нализ текста»</w:t>
      </w:r>
      <w:r>
        <w:rPr>
          <w:b/>
        </w:rPr>
        <w:t xml:space="preserve">       </w:t>
      </w:r>
    </w:p>
    <w:p w14:paraId="35FEB8A7" w14:textId="4F011458" w:rsidR="006A0FC6" w:rsidRPr="002C30C4" w:rsidRDefault="006A0FC6" w:rsidP="006A0FC6">
      <w:pPr>
        <w:pStyle w:val="a3"/>
        <w:spacing w:before="0" w:beforeAutospacing="0" w:after="0" w:afterAutospacing="0"/>
        <w:ind w:right="-1"/>
        <w:rPr>
          <w:sz w:val="28"/>
          <w:szCs w:val="28"/>
        </w:rPr>
      </w:pPr>
      <w:r>
        <w:rPr>
          <w:b/>
        </w:rPr>
        <w:t xml:space="preserve">                                                                                                                                    </w:t>
      </w:r>
    </w:p>
    <w:p w14:paraId="07FEBA16" w14:textId="77777777" w:rsidR="006A0FC6" w:rsidRPr="002C30C4" w:rsidRDefault="006A0FC6" w:rsidP="006A0FC6">
      <w:pPr>
        <w:pStyle w:val="a3"/>
        <w:spacing w:before="0" w:beforeAutospacing="0" w:after="0" w:afterAutospacing="0"/>
        <w:ind w:right="-1"/>
        <w:rPr>
          <w:b/>
          <w:sz w:val="40"/>
          <w:szCs w:val="40"/>
        </w:rPr>
      </w:pPr>
      <w:r w:rsidRPr="006335F9">
        <w:rPr>
          <w:b/>
          <w:sz w:val="40"/>
          <w:szCs w:val="40"/>
        </w:rPr>
        <w:t xml:space="preserve"> </w:t>
      </w:r>
      <w:r w:rsidRPr="006335F9">
        <w:rPr>
          <w:b/>
        </w:rPr>
        <w:t>Пояснительная записка</w:t>
      </w:r>
    </w:p>
    <w:p w14:paraId="5235822F" w14:textId="2E4567FD" w:rsidR="006A0FC6" w:rsidRPr="006335F9" w:rsidRDefault="006A0FC6" w:rsidP="006A0FC6">
      <w:pPr>
        <w:pStyle w:val="a5"/>
        <w:spacing w:line="276" w:lineRule="auto"/>
        <w:ind w:right="-1"/>
        <w:jc w:val="both"/>
        <w:rPr>
          <w:rFonts w:ascii="Times New Roman" w:hAnsi="Times New Roman" w:cs="Times New Roman"/>
        </w:rPr>
      </w:pPr>
      <w:r>
        <w:rPr>
          <w:rFonts w:ascii="Times New Roman" w:hAnsi="Times New Roman" w:cs="Times New Roman"/>
        </w:rPr>
        <w:t xml:space="preserve">     </w:t>
      </w:r>
      <w:r w:rsidRPr="006335F9">
        <w:rPr>
          <w:rFonts w:ascii="Times New Roman" w:hAnsi="Times New Roman" w:cs="Times New Roman"/>
        </w:rPr>
        <w:t>Рабочая программа элективного курса «</w:t>
      </w:r>
      <w:r w:rsidR="00C26F3E">
        <w:rPr>
          <w:rFonts w:ascii="Times New Roman" w:hAnsi="Times New Roman" w:cs="Times New Roman"/>
        </w:rPr>
        <w:t>А</w:t>
      </w:r>
      <w:r w:rsidRPr="006335F9">
        <w:rPr>
          <w:rFonts w:ascii="Times New Roman" w:hAnsi="Times New Roman" w:cs="Times New Roman"/>
        </w:rPr>
        <w:t>нализ  текста» для учащихся 10</w:t>
      </w:r>
      <w:r w:rsidR="00C26F3E">
        <w:rPr>
          <w:rFonts w:ascii="Times New Roman" w:hAnsi="Times New Roman" w:cs="Times New Roman"/>
        </w:rPr>
        <w:t xml:space="preserve">-11 </w:t>
      </w:r>
      <w:bookmarkStart w:id="0" w:name="_GoBack"/>
      <w:bookmarkEnd w:id="0"/>
      <w:r w:rsidRPr="006335F9">
        <w:rPr>
          <w:rFonts w:ascii="Times New Roman" w:hAnsi="Times New Roman" w:cs="Times New Roman"/>
        </w:rPr>
        <w:t xml:space="preserve"> класса  составлена на основе следующих документов:</w:t>
      </w:r>
    </w:p>
    <w:p w14:paraId="69D014A5" w14:textId="77777777" w:rsidR="006A0FC6" w:rsidRPr="006335F9" w:rsidRDefault="006A0FC6" w:rsidP="006A0FC6">
      <w:pPr>
        <w:pStyle w:val="a5"/>
        <w:spacing w:line="276" w:lineRule="auto"/>
        <w:ind w:right="-1"/>
        <w:jc w:val="both"/>
        <w:rPr>
          <w:rFonts w:ascii="Times New Roman" w:hAnsi="Times New Roman" w:cs="Times New Roman"/>
        </w:rPr>
      </w:pPr>
      <w:r w:rsidRPr="006335F9">
        <w:rPr>
          <w:rFonts w:ascii="Times New Roman" w:hAnsi="Times New Roman" w:cs="Times New Roman"/>
        </w:rPr>
        <w:t>- федерального закона от 29.12.2012 г. № 273-ФЗ «Об образовании в Российской Федерации»,</w:t>
      </w:r>
    </w:p>
    <w:p w14:paraId="6EB4FA65" w14:textId="77777777" w:rsidR="006A0FC6" w:rsidRPr="006335F9" w:rsidRDefault="006A0FC6" w:rsidP="006A0FC6">
      <w:pPr>
        <w:pStyle w:val="a5"/>
        <w:spacing w:after="240" w:line="276" w:lineRule="auto"/>
        <w:ind w:right="-1"/>
        <w:rPr>
          <w:rFonts w:ascii="Times New Roman" w:hAnsi="Times New Roman" w:cs="Times New Roman"/>
        </w:rPr>
      </w:pPr>
      <w:r w:rsidRPr="006335F9">
        <w:rPr>
          <w:rFonts w:ascii="Times New Roman" w:hAnsi="Times New Roman" w:cs="Times New Roman"/>
        </w:rPr>
        <w:t xml:space="preserve">- письма МИНОБРНАУКИ России  от 05.09.13 г. № 07-1315, письма МИНОБРНАУКИ России  </w:t>
      </w:r>
      <w:r w:rsidRPr="006335F9">
        <w:rPr>
          <w:rFonts w:ascii="Times New Roman" w:hAnsi="Times New Roman" w:cs="Times New Roman"/>
          <w:bCs/>
        </w:rPr>
        <w:t>от 10 декабря 2012 года № 07-832 «О методических рекомендациях»,</w:t>
      </w:r>
      <w:bookmarkStart w:id="1" w:name="OLE_LINK50"/>
      <w:r w:rsidRPr="009239ED">
        <w:rPr>
          <w:rFonts w:ascii="Times New Roman" w:hAnsi="Times New Roman" w:cs="Times New Roman"/>
        </w:rPr>
        <w:t xml:space="preserve"> </w:t>
      </w:r>
      <w:hyperlink r:id="rId5" w:tgtFrame="_blank" w:history="1">
        <w:r w:rsidRPr="006335F9">
          <w:rPr>
            <w:rFonts w:ascii="Times New Roman" w:hAnsi="Times New Roman" w:cs="Times New Roman"/>
          </w:rPr>
          <w:br/>
          <w:t>- авторской программы «Элективные курсы по русскому языку для 10-11 классов</w:t>
        </w:r>
      </w:hyperlink>
      <w:r w:rsidRPr="006335F9">
        <w:rPr>
          <w:rFonts w:ascii="Times New Roman" w:hAnsi="Times New Roman" w:cs="Times New Roman"/>
        </w:rPr>
        <w:t xml:space="preserve">», </w:t>
      </w:r>
      <w:proofErr w:type="spellStart"/>
      <w:r>
        <w:rPr>
          <w:rFonts w:ascii="Times New Roman" w:hAnsi="Times New Roman" w:cs="Times New Roman"/>
        </w:rPr>
        <w:t>Беднад</w:t>
      </w:r>
      <w:r w:rsidRPr="006335F9">
        <w:rPr>
          <w:rFonts w:ascii="Times New Roman" w:hAnsi="Times New Roman" w:cs="Times New Roman"/>
        </w:rPr>
        <w:t>ская</w:t>
      </w:r>
      <w:proofErr w:type="spellEnd"/>
      <w:r w:rsidRPr="006335F9">
        <w:rPr>
          <w:rFonts w:ascii="Times New Roman" w:hAnsi="Times New Roman" w:cs="Times New Roman"/>
        </w:rPr>
        <w:t xml:space="preserve"> Л. </w:t>
      </w:r>
      <w:r>
        <w:rPr>
          <w:rFonts w:ascii="Times New Roman" w:hAnsi="Times New Roman" w:cs="Times New Roman"/>
        </w:rPr>
        <w:t>Д.</w:t>
      </w:r>
    </w:p>
    <w:bookmarkEnd w:id="1"/>
    <w:p w14:paraId="2FF6E995" w14:textId="77777777" w:rsidR="006A0FC6" w:rsidRPr="006335F9" w:rsidRDefault="006A0FC6" w:rsidP="006A0FC6">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6335F9">
        <w:rPr>
          <w:rFonts w:ascii="Times New Roman" w:hAnsi="Times New Roman" w:cs="Times New Roman"/>
          <w:sz w:val="24"/>
          <w:szCs w:val="24"/>
        </w:rPr>
        <w:t>В условиях личностно ориентированного образования всё большее внимание уделяется интегрированным подходам к изучению и преподаванию дисциплин школьного цикла. Интеграция выступает как основной фактор создания целостной картины мира, объединяющей гуманитарные и естественнонаучные знания. Активно заявляют о себе  деятельностные модели обучения, проектные технологии, определяющие  пути совпадения мотиваций ученика и учителя. В этих условиях первостепенное значение имеет</w:t>
      </w:r>
      <w:r>
        <w:rPr>
          <w:rFonts w:ascii="Times New Roman" w:hAnsi="Times New Roman" w:cs="Times New Roman"/>
          <w:sz w:val="24"/>
          <w:szCs w:val="24"/>
        </w:rPr>
        <w:t xml:space="preserve"> информационная обработка и </w:t>
      </w:r>
      <w:r w:rsidRPr="006335F9">
        <w:rPr>
          <w:rFonts w:ascii="Times New Roman" w:hAnsi="Times New Roman" w:cs="Times New Roman"/>
          <w:sz w:val="24"/>
          <w:szCs w:val="24"/>
        </w:rPr>
        <w:t xml:space="preserve"> анализ текстов разных типов, стилей и жанров. </w:t>
      </w:r>
    </w:p>
    <w:p w14:paraId="2E6BBA65" w14:textId="77777777" w:rsidR="006A0FC6" w:rsidRPr="00041B60" w:rsidRDefault="006A0FC6" w:rsidP="006A0FC6">
      <w:pPr>
        <w:spacing w:after="0" w:line="240" w:lineRule="auto"/>
        <w:ind w:right="-1" w:firstLine="993"/>
        <w:jc w:val="both"/>
        <w:rPr>
          <w:rFonts w:ascii="Times New Roman" w:hAnsi="Times New Roman" w:cs="Times New Roman"/>
          <w:sz w:val="24"/>
          <w:szCs w:val="24"/>
        </w:rPr>
      </w:pPr>
      <w:r w:rsidRPr="006335F9">
        <w:rPr>
          <w:rFonts w:ascii="Times New Roman" w:hAnsi="Times New Roman" w:cs="Times New Roman"/>
          <w:sz w:val="24"/>
          <w:szCs w:val="24"/>
        </w:rPr>
        <w:t xml:space="preserve">В художественном тексте представлена вся стихия языка в его эстетической функции, поэтому на материале художественного текста возможно усвоение всех функций языка. Постижение смысла, "расшифровывание" литературного произведения возможно лишь при условии постоянного внимания  к его языковому содержанию. </w:t>
      </w:r>
      <w:r w:rsidRPr="00041B60">
        <w:rPr>
          <w:rFonts w:ascii="Times New Roman" w:hAnsi="Times New Roman" w:cs="Times New Roman"/>
          <w:sz w:val="24"/>
          <w:szCs w:val="24"/>
        </w:rPr>
        <w:t>Задания  данного курса включают разные типы упражнений, имеющих творческий, исследовательский характер.</w:t>
      </w:r>
    </w:p>
    <w:p w14:paraId="75DA702E" w14:textId="77777777" w:rsidR="006A0FC6" w:rsidRPr="006335F9" w:rsidRDefault="006A0FC6" w:rsidP="006A0FC6">
      <w:pPr>
        <w:spacing w:after="0" w:line="240" w:lineRule="auto"/>
        <w:ind w:right="-1" w:firstLine="993"/>
        <w:jc w:val="both"/>
        <w:rPr>
          <w:rFonts w:ascii="Times New Roman" w:hAnsi="Times New Roman" w:cs="Times New Roman"/>
          <w:sz w:val="24"/>
          <w:szCs w:val="24"/>
        </w:rPr>
      </w:pPr>
      <w:r w:rsidRPr="006335F9">
        <w:rPr>
          <w:rFonts w:ascii="Times New Roman" w:hAnsi="Times New Roman" w:cs="Times New Roman"/>
          <w:sz w:val="24"/>
          <w:szCs w:val="24"/>
        </w:rPr>
        <w:t xml:space="preserve"> В процессе анализа текста язык изучается "в действии", в функциональном аспекте, формируются собственно филологические и </w:t>
      </w:r>
      <w:proofErr w:type="spellStart"/>
      <w:r w:rsidRPr="006335F9">
        <w:rPr>
          <w:rFonts w:ascii="Times New Roman" w:hAnsi="Times New Roman" w:cs="Times New Roman"/>
          <w:sz w:val="24"/>
          <w:szCs w:val="24"/>
        </w:rPr>
        <w:t>общеучебные</w:t>
      </w:r>
      <w:proofErr w:type="spellEnd"/>
      <w:r w:rsidRPr="006335F9">
        <w:rPr>
          <w:rFonts w:ascii="Times New Roman" w:hAnsi="Times New Roman" w:cs="Times New Roman"/>
          <w:sz w:val="24"/>
          <w:szCs w:val="24"/>
        </w:rPr>
        <w:t xml:space="preserve"> умения и навыки учащихся. Воспитание и развитие этих навыков и составляет основу для современного школьного интегрированного образования.  Именно в процессе анализа художественного текста, как писал М.М. Бахтин, рождается "языковая индивидуальность ученика", формируются его языковая и коммуникативная компетенции, языковая интуиция,  чувство языка, дар слова, </w:t>
      </w:r>
    </w:p>
    <w:p w14:paraId="580E9D74" w14:textId="77777777" w:rsidR="006A0FC6" w:rsidRPr="006335F9" w:rsidRDefault="006A0FC6" w:rsidP="006A0FC6">
      <w:pPr>
        <w:spacing w:after="0" w:line="240" w:lineRule="auto"/>
        <w:ind w:right="-1" w:firstLine="993"/>
        <w:jc w:val="both"/>
        <w:rPr>
          <w:rFonts w:ascii="Times New Roman" w:hAnsi="Times New Roman" w:cs="Times New Roman"/>
          <w:sz w:val="24"/>
          <w:szCs w:val="24"/>
        </w:rPr>
      </w:pPr>
      <w:r w:rsidRPr="006335F9">
        <w:rPr>
          <w:rFonts w:ascii="Times New Roman" w:hAnsi="Times New Roman" w:cs="Times New Roman"/>
          <w:sz w:val="24"/>
          <w:szCs w:val="24"/>
        </w:rPr>
        <w:t xml:space="preserve">В эпоху возрождения национального духовного сознания приобретает чрезвычайную важность </w:t>
      </w:r>
      <w:proofErr w:type="spellStart"/>
      <w:r w:rsidRPr="006335F9">
        <w:rPr>
          <w:rFonts w:ascii="Times New Roman" w:hAnsi="Times New Roman" w:cs="Times New Roman"/>
          <w:sz w:val="24"/>
          <w:szCs w:val="24"/>
        </w:rPr>
        <w:t>культуроведческий</w:t>
      </w:r>
      <w:proofErr w:type="spellEnd"/>
      <w:r w:rsidRPr="006335F9">
        <w:rPr>
          <w:rFonts w:ascii="Times New Roman" w:hAnsi="Times New Roman" w:cs="Times New Roman"/>
          <w:sz w:val="24"/>
          <w:szCs w:val="24"/>
        </w:rPr>
        <w:t xml:space="preserve"> и этнологический аспекты филологического образования. Курс ориентирует учащихся на то, что художественный, публицистический, научный  текст изучается  не только как материал для систематизации знаний о грамматических единицах в их контекстуальном окружении, но и в целях понимания языка как полифункционального явления, его стилистических богатств, исторической изменчивости, овладения общими филологическими знаниями.</w:t>
      </w:r>
    </w:p>
    <w:p w14:paraId="43BB5803" w14:textId="77777777" w:rsidR="006A0FC6" w:rsidRDefault="006A0FC6" w:rsidP="006A0FC6">
      <w:pPr>
        <w:spacing w:after="0" w:line="240" w:lineRule="auto"/>
        <w:ind w:right="-1" w:firstLine="993"/>
        <w:jc w:val="both"/>
        <w:rPr>
          <w:rFonts w:ascii="Times New Roman" w:hAnsi="Times New Roman" w:cs="Times New Roman"/>
          <w:sz w:val="24"/>
          <w:szCs w:val="24"/>
        </w:rPr>
      </w:pPr>
      <w:r w:rsidRPr="006335F9">
        <w:rPr>
          <w:rFonts w:ascii="Times New Roman" w:hAnsi="Times New Roman" w:cs="Times New Roman"/>
          <w:sz w:val="24"/>
          <w:szCs w:val="24"/>
        </w:rPr>
        <w:t xml:space="preserve"> Главная задача личностно ориентированного образования – пробудить и развить личность ученика – осуществляется через развитие его языковой компетенции, а главное условие проявления личностных способностей в образовательном процессе – создание личностно ориентированной ситуации – основывается на предъявлении текстов, имеющих большое воспитательное и эстетическое значение. Текст является импульсом, который получает старшеклассник – ему требуется многое обдумать, поразмышлять  о своём отношении к тому или иному явлению, обосновать его, аргументировать, достроить образ и модель предложенной ситуации, выбрать творческий вариант решения проблемы, дать критическую оценку различным фактам. Интерпретация текста не предполагает однозначных решений, единого варианта. Такое обучение мотивирует старшеклассника самому находить проблему, противоречия, находить причины и источники собственных ошибок и неточностей, искать собственное объяснение и толкование явлений</w:t>
      </w:r>
      <w:r w:rsidRPr="00041B60">
        <w:rPr>
          <w:rFonts w:ascii="Times New Roman" w:hAnsi="Times New Roman" w:cs="Times New Roman"/>
          <w:sz w:val="24"/>
          <w:szCs w:val="24"/>
        </w:rPr>
        <w:t>, постоянно рефлектировать. В каждой такой ситуации формируется субъективный опыт старшеклассника. Обоснование личной позиции по определённому поводу – главное методическое направление курса.</w:t>
      </w:r>
    </w:p>
    <w:p w14:paraId="052C4203" w14:textId="77777777" w:rsidR="006A0FC6" w:rsidRDefault="006A0FC6" w:rsidP="006A0FC6">
      <w:pPr>
        <w:spacing w:after="0" w:line="240" w:lineRule="auto"/>
        <w:ind w:right="-1" w:firstLine="993"/>
        <w:jc w:val="both"/>
        <w:rPr>
          <w:rFonts w:ascii="Times New Roman" w:hAnsi="Times New Roman" w:cs="Times New Roman"/>
          <w:sz w:val="24"/>
          <w:szCs w:val="24"/>
        </w:rPr>
      </w:pPr>
      <w:r w:rsidRPr="00041B60">
        <w:rPr>
          <w:rFonts w:ascii="Times New Roman" w:hAnsi="Times New Roman" w:cs="Times New Roman"/>
          <w:sz w:val="24"/>
          <w:szCs w:val="24"/>
        </w:rPr>
        <w:t xml:space="preserve"> Анализ, интерпретация текстов направлены на то, чтобы раскрыть и использовать субъектный опыт каждого ученика, помочь становлению личностно значимых способов познания путём организации целостной познавательной – учебно-воспитательной деятельности. Образовательный процесс на основе такого подхода представляет собой диалог ученика и учителя, направленный на совместное конструирование программной деятельности.</w:t>
      </w:r>
    </w:p>
    <w:p w14:paraId="0DED152E" w14:textId="77777777" w:rsidR="006A0FC6" w:rsidRDefault="006A0FC6" w:rsidP="006A0FC6">
      <w:pPr>
        <w:spacing w:after="0" w:line="240" w:lineRule="auto"/>
        <w:ind w:right="-1" w:firstLine="993"/>
        <w:jc w:val="both"/>
        <w:rPr>
          <w:rFonts w:ascii="Times New Roman" w:hAnsi="Times New Roman" w:cs="Times New Roman"/>
          <w:sz w:val="24"/>
          <w:szCs w:val="24"/>
        </w:rPr>
      </w:pPr>
    </w:p>
    <w:p w14:paraId="5B524001" w14:textId="77777777" w:rsidR="006A0FC6" w:rsidRPr="00041B60" w:rsidRDefault="006A0FC6" w:rsidP="006A0FC6">
      <w:pPr>
        <w:spacing w:after="0" w:line="240" w:lineRule="auto"/>
        <w:ind w:right="-1" w:firstLine="993"/>
        <w:jc w:val="both"/>
        <w:rPr>
          <w:rFonts w:ascii="Times New Roman" w:hAnsi="Times New Roman" w:cs="Times New Roman"/>
          <w:sz w:val="24"/>
          <w:szCs w:val="24"/>
        </w:rPr>
      </w:pPr>
      <w:r w:rsidRPr="00041B60">
        <w:rPr>
          <w:rFonts w:ascii="Times New Roman" w:hAnsi="Times New Roman" w:cs="Times New Roman"/>
          <w:sz w:val="24"/>
          <w:szCs w:val="24"/>
        </w:rPr>
        <w:lastRenderedPageBreak/>
        <w:t>Далеко не все понятия, организованные в систему по всем правилам научно-педагогической и методической логики, усваиваются учащимися, а только те из них, которые включены в их личный опыт. Поэтому так важна в организации обучения актуализация субъектного опыта, определение зоны ближайшего развития учащегося, которые предоставляет текст.</w:t>
      </w:r>
    </w:p>
    <w:p w14:paraId="7D6E4C56" w14:textId="77777777" w:rsidR="006A0FC6" w:rsidRPr="00041B60" w:rsidRDefault="006A0FC6" w:rsidP="006A0FC6">
      <w:pPr>
        <w:spacing w:after="0" w:line="240" w:lineRule="auto"/>
        <w:ind w:right="-1" w:firstLine="993"/>
        <w:jc w:val="both"/>
        <w:rPr>
          <w:rFonts w:ascii="Times New Roman" w:hAnsi="Times New Roman" w:cs="Times New Roman"/>
          <w:sz w:val="24"/>
          <w:szCs w:val="24"/>
        </w:rPr>
      </w:pPr>
      <w:r w:rsidRPr="00041B60">
        <w:rPr>
          <w:rFonts w:ascii="Times New Roman" w:hAnsi="Times New Roman" w:cs="Times New Roman"/>
          <w:sz w:val="24"/>
          <w:szCs w:val="24"/>
        </w:rPr>
        <w:t xml:space="preserve"> Работа с текстом представлена на двух направлениях: во-первых, в процессе анализа текста осуществляется повторение, обобщение  и систематизация изученного ранее, и, во-вторых, анализ текстов готовит учащихся к составлению собственных текстов обучающего и творческого характера. </w:t>
      </w:r>
    </w:p>
    <w:p w14:paraId="0B73879D" w14:textId="77777777" w:rsidR="006A0FC6" w:rsidRPr="006335F9" w:rsidRDefault="006A0FC6" w:rsidP="006A0FC6">
      <w:pPr>
        <w:pStyle w:val="a5"/>
        <w:ind w:right="-1" w:firstLine="567"/>
        <w:jc w:val="both"/>
        <w:rPr>
          <w:rFonts w:ascii="Times New Roman" w:hAnsi="Times New Roman" w:cs="Times New Roman"/>
          <w:sz w:val="24"/>
          <w:szCs w:val="24"/>
        </w:rPr>
      </w:pPr>
      <w:r w:rsidRPr="006335F9">
        <w:rPr>
          <w:rFonts w:ascii="Times New Roman" w:hAnsi="Times New Roman" w:cs="Times New Roman"/>
          <w:b/>
          <w:sz w:val="24"/>
          <w:szCs w:val="24"/>
        </w:rPr>
        <w:t>Цель курса</w:t>
      </w:r>
      <w:r>
        <w:rPr>
          <w:rFonts w:ascii="Times New Roman" w:hAnsi="Times New Roman" w:cs="Times New Roman"/>
          <w:b/>
          <w:sz w:val="24"/>
          <w:szCs w:val="24"/>
        </w:rPr>
        <w:t xml:space="preserve"> </w:t>
      </w:r>
      <w:r w:rsidRPr="006335F9">
        <w:rPr>
          <w:rFonts w:ascii="Times New Roman" w:hAnsi="Times New Roman" w:cs="Times New Roman"/>
          <w:sz w:val="24"/>
          <w:szCs w:val="24"/>
        </w:rPr>
        <w:t xml:space="preserve">– </w:t>
      </w:r>
      <w:r>
        <w:rPr>
          <w:rFonts w:ascii="Times New Roman" w:hAnsi="Times New Roman" w:cs="Times New Roman"/>
          <w:sz w:val="24"/>
          <w:szCs w:val="24"/>
        </w:rPr>
        <w:t xml:space="preserve">развитие </w:t>
      </w:r>
      <w:proofErr w:type="spellStart"/>
      <w:r>
        <w:rPr>
          <w:rFonts w:ascii="Times New Roman" w:hAnsi="Times New Roman" w:cs="Times New Roman"/>
          <w:sz w:val="24"/>
          <w:szCs w:val="24"/>
        </w:rPr>
        <w:t>речеведческой</w:t>
      </w:r>
      <w:proofErr w:type="spellEnd"/>
      <w:r>
        <w:rPr>
          <w:rFonts w:ascii="Times New Roman" w:hAnsi="Times New Roman" w:cs="Times New Roman"/>
          <w:sz w:val="24"/>
          <w:szCs w:val="24"/>
        </w:rPr>
        <w:t xml:space="preserve"> и коммуникативной компетенции обучающихся.</w:t>
      </w:r>
    </w:p>
    <w:p w14:paraId="6A265BFD" w14:textId="77777777" w:rsidR="006A0FC6" w:rsidRPr="006335F9" w:rsidRDefault="006A0FC6" w:rsidP="006A0FC6">
      <w:pPr>
        <w:pStyle w:val="a5"/>
        <w:ind w:right="-1" w:firstLine="708"/>
        <w:jc w:val="both"/>
        <w:rPr>
          <w:rFonts w:ascii="Times New Roman" w:hAnsi="Times New Roman" w:cs="Times New Roman"/>
          <w:sz w:val="24"/>
          <w:szCs w:val="24"/>
        </w:rPr>
      </w:pPr>
      <w:r w:rsidRPr="006335F9">
        <w:rPr>
          <w:rFonts w:ascii="Times New Roman" w:hAnsi="Times New Roman" w:cs="Times New Roman"/>
          <w:sz w:val="24"/>
          <w:szCs w:val="24"/>
        </w:rPr>
        <w:t>Интерес к его изучению можно разными путями. Данный курс берет за основу один из них: последовательную демонстрацию изобразительных возможностей русского языка в разных его проявлениях. Под этим углом зрения на занятиях рассматривается известный учащимся комплексный материал и углубляются сведения по фонетике, лексике, словообразованию, грамматике и правописанию. Курс предусматривает систематическое наблюдение за использованием разных языковых средств в лучших образцах художественной литературы, в которых наиболее полно проявляется изобразительная сила русского языка.</w:t>
      </w:r>
    </w:p>
    <w:p w14:paraId="5CA3DD76" w14:textId="77777777" w:rsidR="006A0FC6" w:rsidRPr="006335F9" w:rsidRDefault="006A0FC6" w:rsidP="006A0FC6">
      <w:pPr>
        <w:spacing w:after="0"/>
        <w:ind w:right="-1" w:firstLine="708"/>
        <w:jc w:val="both"/>
        <w:rPr>
          <w:rFonts w:ascii="Times New Roman" w:hAnsi="Times New Roman" w:cs="Times New Roman"/>
          <w:sz w:val="24"/>
          <w:szCs w:val="24"/>
        </w:rPr>
      </w:pPr>
      <w:r w:rsidRPr="006335F9">
        <w:rPr>
          <w:rFonts w:ascii="Times New Roman" w:hAnsi="Times New Roman" w:cs="Times New Roman"/>
          <w:sz w:val="24"/>
          <w:szCs w:val="24"/>
        </w:rPr>
        <w:t xml:space="preserve">Многоаспектная языковая работа с литературными текстами позволит совершенствовать важнейшие речевые умения, сформировать навыки комплексного анализа и выразительного чтения художественного произведения, </w:t>
      </w:r>
      <w:r w:rsidRPr="006335F9">
        <w:rPr>
          <w:rFonts w:ascii="Times New Roman" w:hAnsi="Times New Roman" w:cs="Times New Roman"/>
          <w:iCs/>
          <w:sz w:val="24"/>
          <w:szCs w:val="24"/>
        </w:rPr>
        <w:t xml:space="preserve">предполагает дальнейшее развитие у школьников коммуникативной, лингвистической, языковой и  </w:t>
      </w:r>
      <w:proofErr w:type="spellStart"/>
      <w:r w:rsidRPr="006335F9">
        <w:rPr>
          <w:rFonts w:ascii="Times New Roman" w:hAnsi="Times New Roman" w:cs="Times New Roman"/>
          <w:iCs/>
          <w:sz w:val="24"/>
          <w:szCs w:val="24"/>
        </w:rPr>
        <w:t>культуроведческой</w:t>
      </w:r>
      <w:proofErr w:type="spellEnd"/>
      <w:r w:rsidRPr="006335F9">
        <w:rPr>
          <w:rFonts w:ascii="Times New Roman" w:hAnsi="Times New Roman" w:cs="Times New Roman"/>
          <w:iCs/>
          <w:sz w:val="24"/>
          <w:szCs w:val="24"/>
        </w:rPr>
        <w:t xml:space="preserve"> компетентности.</w:t>
      </w:r>
    </w:p>
    <w:p w14:paraId="1573EEEE" w14:textId="77777777" w:rsidR="006A0FC6" w:rsidRPr="006335F9" w:rsidRDefault="006A0FC6" w:rsidP="006A0FC6">
      <w:pPr>
        <w:spacing w:after="0"/>
        <w:ind w:right="-1" w:firstLine="708"/>
        <w:jc w:val="both"/>
        <w:rPr>
          <w:rFonts w:ascii="Times New Roman" w:hAnsi="Times New Roman" w:cs="Times New Roman"/>
          <w:sz w:val="24"/>
          <w:szCs w:val="24"/>
        </w:rPr>
      </w:pPr>
      <w:r w:rsidRPr="006335F9">
        <w:rPr>
          <w:rFonts w:ascii="Times New Roman" w:hAnsi="Times New Roman" w:cs="Times New Roman"/>
          <w:sz w:val="24"/>
          <w:szCs w:val="24"/>
        </w:rPr>
        <w:t>Курс имеет как теоретическую, так и практическую направленность: в программе представлены понятия и категории теории художественной речи, научных методов филологического анализа художественного текста и методики его комментирования, а также самореализация школьников в деятельностной сфере на практических занятиях.</w:t>
      </w:r>
    </w:p>
    <w:p w14:paraId="1BA1EBFE" w14:textId="77777777" w:rsidR="006A0FC6" w:rsidRPr="006335F9" w:rsidRDefault="006A0FC6" w:rsidP="006A0FC6">
      <w:pPr>
        <w:pStyle w:val="a3"/>
        <w:spacing w:after="0" w:afterAutospacing="0"/>
        <w:ind w:right="-1"/>
        <w:jc w:val="both"/>
      </w:pPr>
      <w:r w:rsidRPr="006335F9">
        <w:rPr>
          <w:b/>
          <w:bCs/>
        </w:rPr>
        <w:t>Основные задачи курса:</w:t>
      </w:r>
    </w:p>
    <w:p w14:paraId="2DE72659" w14:textId="77777777" w:rsidR="006A0FC6" w:rsidRPr="006335F9" w:rsidRDefault="006A0FC6" w:rsidP="006A0FC6">
      <w:pPr>
        <w:numPr>
          <w:ilvl w:val="0"/>
          <w:numId w:val="2"/>
        </w:numPr>
        <w:spacing w:before="100" w:beforeAutospacing="1" w:after="100" w:afterAutospacing="1" w:line="240" w:lineRule="auto"/>
        <w:ind w:right="-1"/>
        <w:jc w:val="both"/>
        <w:rPr>
          <w:rFonts w:ascii="Times New Roman" w:hAnsi="Times New Roman" w:cs="Times New Roman"/>
          <w:sz w:val="24"/>
          <w:szCs w:val="24"/>
        </w:rPr>
      </w:pPr>
      <w:r w:rsidRPr="006335F9">
        <w:rPr>
          <w:rFonts w:ascii="Times New Roman" w:hAnsi="Times New Roman" w:cs="Times New Roman"/>
          <w:sz w:val="24"/>
          <w:szCs w:val="24"/>
        </w:rPr>
        <w:t>раскрыть перед учащимися богатство и выразительность русского языка, систематизировать и углубить знания о речи, полученные на уроках русского языка в 5-9 классах;</w:t>
      </w:r>
    </w:p>
    <w:p w14:paraId="17B6EB38" w14:textId="77777777" w:rsidR="006A0FC6" w:rsidRPr="006335F9" w:rsidRDefault="006A0FC6" w:rsidP="006A0FC6">
      <w:pPr>
        <w:numPr>
          <w:ilvl w:val="0"/>
          <w:numId w:val="2"/>
        </w:numPr>
        <w:spacing w:before="100" w:beforeAutospacing="1" w:after="100" w:afterAutospacing="1" w:line="240" w:lineRule="auto"/>
        <w:ind w:right="-1"/>
        <w:jc w:val="both"/>
        <w:rPr>
          <w:rFonts w:ascii="Times New Roman" w:hAnsi="Times New Roman" w:cs="Times New Roman"/>
          <w:sz w:val="24"/>
          <w:szCs w:val="24"/>
        </w:rPr>
      </w:pPr>
      <w:r w:rsidRPr="006335F9">
        <w:rPr>
          <w:rFonts w:ascii="Times New Roman" w:hAnsi="Times New Roman" w:cs="Times New Roman"/>
          <w:sz w:val="24"/>
          <w:szCs w:val="24"/>
        </w:rPr>
        <w:t>углубить знания о фонетических, лексических, морфологических и синтаксических средствах выразительности русского языка;</w:t>
      </w:r>
    </w:p>
    <w:p w14:paraId="5F6A7060" w14:textId="77777777" w:rsidR="006A0FC6" w:rsidRPr="006335F9" w:rsidRDefault="006A0FC6" w:rsidP="006A0FC6">
      <w:pPr>
        <w:numPr>
          <w:ilvl w:val="0"/>
          <w:numId w:val="2"/>
        </w:numPr>
        <w:spacing w:before="100" w:beforeAutospacing="1" w:after="100" w:afterAutospacing="1" w:line="240" w:lineRule="auto"/>
        <w:ind w:right="-1"/>
        <w:jc w:val="both"/>
        <w:rPr>
          <w:rFonts w:ascii="Times New Roman" w:hAnsi="Times New Roman" w:cs="Times New Roman"/>
          <w:sz w:val="24"/>
          <w:szCs w:val="24"/>
        </w:rPr>
      </w:pPr>
      <w:r w:rsidRPr="006335F9">
        <w:rPr>
          <w:rFonts w:ascii="Times New Roman" w:hAnsi="Times New Roman" w:cs="Times New Roman"/>
          <w:sz w:val="24"/>
          <w:szCs w:val="24"/>
        </w:rPr>
        <w:t>обеспечить практическое использование знаний и умений по изобразительно-выразительным средствам языка в собственных творческих работах учащихся;</w:t>
      </w:r>
    </w:p>
    <w:p w14:paraId="1165F316" w14:textId="77777777" w:rsidR="006A0FC6" w:rsidRPr="006335F9" w:rsidRDefault="006A0FC6" w:rsidP="006A0FC6">
      <w:pPr>
        <w:numPr>
          <w:ilvl w:val="0"/>
          <w:numId w:val="2"/>
        </w:numPr>
        <w:spacing w:before="100" w:beforeAutospacing="1" w:after="100" w:afterAutospacing="1" w:line="240" w:lineRule="auto"/>
        <w:ind w:right="-1"/>
        <w:jc w:val="both"/>
        <w:rPr>
          <w:rFonts w:ascii="Times New Roman" w:hAnsi="Times New Roman" w:cs="Times New Roman"/>
          <w:sz w:val="24"/>
          <w:szCs w:val="24"/>
        </w:rPr>
      </w:pPr>
      <w:r w:rsidRPr="006335F9">
        <w:rPr>
          <w:rFonts w:ascii="Times New Roman" w:hAnsi="Times New Roman" w:cs="Times New Roman"/>
          <w:sz w:val="24"/>
          <w:szCs w:val="24"/>
        </w:rPr>
        <w:t>обучить многоаспектному комплексному анализу и выразительному чтению художественного текста;</w:t>
      </w:r>
    </w:p>
    <w:p w14:paraId="0F2B4F2A" w14:textId="77777777" w:rsidR="006A0FC6" w:rsidRPr="006335F9" w:rsidRDefault="006A0FC6" w:rsidP="006A0FC6">
      <w:pPr>
        <w:numPr>
          <w:ilvl w:val="0"/>
          <w:numId w:val="2"/>
        </w:numPr>
        <w:spacing w:before="100" w:beforeAutospacing="1" w:after="100" w:afterAutospacing="1" w:line="240" w:lineRule="auto"/>
        <w:ind w:right="-1"/>
        <w:jc w:val="both"/>
        <w:rPr>
          <w:rFonts w:ascii="Times New Roman" w:hAnsi="Times New Roman" w:cs="Times New Roman"/>
          <w:sz w:val="24"/>
          <w:szCs w:val="24"/>
        </w:rPr>
      </w:pPr>
      <w:r w:rsidRPr="006335F9">
        <w:rPr>
          <w:rFonts w:ascii="Times New Roman" w:hAnsi="Times New Roman" w:cs="Times New Roman"/>
          <w:sz w:val="24"/>
          <w:szCs w:val="24"/>
        </w:rPr>
        <w:t>обеспечить достаточный уровень практического опыта  анализа языкового текста  и написания сочинения экзаменационного формата</w:t>
      </w:r>
    </w:p>
    <w:p w14:paraId="0B88AC44" w14:textId="77777777" w:rsidR="006A0FC6" w:rsidRPr="006335F9" w:rsidRDefault="006A0FC6" w:rsidP="006A0FC6">
      <w:pPr>
        <w:pStyle w:val="a3"/>
        <w:ind w:right="-1"/>
        <w:jc w:val="both"/>
      </w:pPr>
      <w:bookmarkStart w:id="2" w:name="OLE_LINK51"/>
      <w:bookmarkStart w:id="3" w:name="OLE_LINK52"/>
      <w:bookmarkStart w:id="4" w:name="OLE_LINK53"/>
      <w:r w:rsidRPr="006335F9">
        <w:rPr>
          <w:b/>
          <w:bCs/>
        </w:rPr>
        <w:t xml:space="preserve">Основные требования </w:t>
      </w:r>
      <w:bookmarkEnd w:id="2"/>
      <w:bookmarkEnd w:id="3"/>
      <w:bookmarkEnd w:id="4"/>
      <w:r w:rsidRPr="006335F9">
        <w:rPr>
          <w:b/>
          <w:bCs/>
        </w:rPr>
        <w:t>к знаниям, умениям, навыкам учащихся</w:t>
      </w:r>
      <w:r w:rsidRPr="006335F9">
        <w:t>:  учащиеся должны:</w:t>
      </w:r>
    </w:p>
    <w:p w14:paraId="1545746A" w14:textId="77777777" w:rsidR="006A0FC6" w:rsidRPr="006335F9" w:rsidRDefault="006A0FC6" w:rsidP="006A0FC6">
      <w:pPr>
        <w:numPr>
          <w:ilvl w:val="0"/>
          <w:numId w:val="3"/>
        </w:numPr>
        <w:spacing w:before="100" w:beforeAutospacing="1" w:after="100" w:afterAutospacing="1" w:line="240" w:lineRule="auto"/>
        <w:ind w:right="-1"/>
        <w:jc w:val="both"/>
        <w:rPr>
          <w:rFonts w:ascii="Times New Roman" w:hAnsi="Times New Roman" w:cs="Times New Roman"/>
          <w:sz w:val="24"/>
          <w:szCs w:val="24"/>
        </w:rPr>
      </w:pPr>
      <w:r w:rsidRPr="006335F9">
        <w:rPr>
          <w:rFonts w:ascii="Times New Roman" w:hAnsi="Times New Roman" w:cs="Times New Roman"/>
          <w:sz w:val="24"/>
          <w:szCs w:val="24"/>
        </w:rPr>
        <w:t>иметь представление об изобразительно-выразительных средствах родного языка: фонетических, словообразовательных, лексических, морфологических, синтаксических;</w:t>
      </w:r>
    </w:p>
    <w:p w14:paraId="248FB377" w14:textId="77777777" w:rsidR="006A0FC6" w:rsidRPr="006335F9" w:rsidRDefault="006A0FC6" w:rsidP="006A0FC6">
      <w:pPr>
        <w:numPr>
          <w:ilvl w:val="0"/>
          <w:numId w:val="3"/>
        </w:numPr>
        <w:spacing w:before="100" w:beforeAutospacing="1" w:after="100" w:afterAutospacing="1" w:line="240" w:lineRule="auto"/>
        <w:ind w:right="-1"/>
        <w:jc w:val="both"/>
        <w:rPr>
          <w:rFonts w:ascii="Times New Roman" w:hAnsi="Times New Roman" w:cs="Times New Roman"/>
          <w:sz w:val="24"/>
          <w:szCs w:val="24"/>
        </w:rPr>
      </w:pPr>
      <w:r w:rsidRPr="006335F9">
        <w:rPr>
          <w:rFonts w:ascii="Times New Roman" w:hAnsi="Times New Roman" w:cs="Times New Roman"/>
          <w:sz w:val="24"/>
          <w:szCs w:val="24"/>
        </w:rPr>
        <w:t>уметь выявлять и объяснять использованные в художественном тексте языковые факты в их значении и употреблении;</w:t>
      </w:r>
    </w:p>
    <w:p w14:paraId="37E4B579" w14:textId="77777777" w:rsidR="006A0FC6" w:rsidRPr="006335F9" w:rsidRDefault="006A0FC6" w:rsidP="006A0FC6">
      <w:pPr>
        <w:numPr>
          <w:ilvl w:val="0"/>
          <w:numId w:val="3"/>
        </w:numPr>
        <w:spacing w:before="100" w:beforeAutospacing="1" w:after="100" w:afterAutospacing="1" w:line="240" w:lineRule="auto"/>
        <w:ind w:right="-1"/>
        <w:jc w:val="both"/>
        <w:rPr>
          <w:rFonts w:ascii="Times New Roman" w:hAnsi="Times New Roman" w:cs="Times New Roman"/>
          <w:sz w:val="24"/>
          <w:szCs w:val="24"/>
        </w:rPr>
      </w:pPr>
      <w:r w:rsidRPr="006335F9">
        <w:rPr>
          <w:rFonts w:ascii="Times New Roman" w:hAnsi="Times New Roman" w:cs="Times New Roman"/>
          <w:sz w:val="24"/>
          <w:szCs w:val="24"/>
        </w:rPr>
        <w:t>использовать знания и умения, приобретенные на курсах, в своих творческих работах;</w:t>
      </w:r>
    </w:p>
    <w:p w14:paraId="5C12A33E" w14:textId="77777777" w:rsidR="006A0FC6" w:rsidRPr="006335F9" w:rsidRDefault="006A0FC6" w:rsidP="006A0FC6">
      <w:pPr>
        <w:numPr>
          <w:ilvl w:val="0"/>
          <w:numId w:val="3"/>
        </w:numPr>
        <w:spacing w:before="100" w:beforeAutospacing="1" w:after="100" w:afterAutospacing="1" w:line="240" w:lineRule="auto"/>
        <w:ind w:right="-1"/>
        <w:jc w:val="both"/>
        <w:rPr>
          <w:rFonts w:ascii="Times New Roman" w:hAnsi="Times New Roman" w:cs="Times New Roman"/>
          <w:sz w:val="24"/>
          <w:szCs w:val="24"/>
        </w:rPr>
      </w:pPr>
      <w:r w:rsidRPr="006335F9">
        <w:rPr>
          <w:rFonts w:ascii="Times New Roman" w:hAnsi="Times New Roman" w:cs="Times New Roman"/>
          <w:sz w:val="24"/>
          <w:szCs w:val="24"/>
        </w:rPr>
        <w:t>производить многоаспектный комплексный анализ текста.</w:t>
      </w:r>
    </w:p>
    <w:p w14:paraId="520D7BE1" w14:textId="77777777" w:rsidR="006A0FC6" w:rsidRPr="006335F9" w:rsidRDefault="006A0FC6" w:rsidP="006A0FC6">
      <w:pPr>
        <w:numPr>
          <w:ilvl w:val="0"/>
          <w:numId w:val="3"/>
        </w:numPr>
        <w:spacing w:before="100" w:beforeAutospacing="1" w:after="100" w:afterAutospacing="1" w:line="240" w:lineRule="auto"/>
        <w:ind w:right="-1"/>
        <w:jc w:val="both"/>
        <w:rPr>
          <w:rFonts w:ascii="Times New Roman" w:hAnsi="Times New Roman" w:cs="Times New Roman"/>
          <w:sz w:val="24"/>
          <w:szCs w:val="24"/>
        </w:rPr>
      </w:pPr>
      <w:r w:rsidRPr="006335F9">
        <w:rPr>
          <w:rFonts w:ascii="Times New Roman" w:hAnsi="Times New Roman" w:cs="Times New Roman"/>
          <w:sz w:val="24"/>
          <w:szCs w:val="24"/>
        </w:rPr>
        <w:t>Писать сочинение в соответствии с требованиями ЕГЭ</w:t>
      </w:r>
    </w:p>
    <w:p w14:paraId="6A565854" w14:textId="77777777" w:rsidR="006A0FC6" w:rsidRDefault="006A0FC6" w:rsidP="006A0FC6">
      <w:pPr>
        <w:pStyle w:val="a3"/>
        <w:ind w:right="-1"/>
        <w:jc w:val="both"/>
        <w:rPr>
          <w:b/>
          <w:bCs/>
        </w:rPr>
      </w:pPr>
      <w:r>
        <w:rPr>
          <w:b/>
          <w:bCs/>
        </w:rPr>
        <w:t>Основные формы и виды деятельности:</w:t>
      </w:r>
    </w:p>
    <w:p w14:paraId="0D877672" w14:textId="77777777" w:rsidR="006A0FC6" w:rsidRPr="009239ED" w:rsidRDefault="006A0FC6" w:rsidP="006A0FC6">
      <w:pPr>
        <w:pStyle w:val="a3"/>
        <w:ind w:right="-1"/>
        <w:rPr>
          <w:bCs/>
        </w:rPr>
      </w:pPr>
      <w:r w:rsidRPr="009239ED">
        <w:rPr>
          <w:bCs/>
        </w:rPr>
        <w:t>Коллективная, индивидуальная, групповая.</w:t>
      </w:r>
      <w:r>
        <w:rPr>
          <w:bCs/>
        </w:rPr>
        <w:t xml:space="preserve">                                                                                                                 Урок, лекция, практикум, практическая работа.                                                                                   Восприятие информации, разные виды чтения.  Анализ информации и текста, создание текста, проверка (само-, </w:t>
      </w:r>
      <w:proofErr w:type="spellStart"/>
      <w:r>
        <w:rPr>
          <w:bCs/>
        </w:rPr>
        <w:t>взаимо</w:t>
      </w:r>
      <w:proofErr w:type="spellEnd"/>
      <w:r>
        <w:rPr>
          <w:bCs/>
        </w:rPr>
        <w:t>-, по эталону и др.</w:t>
      </w:r>
      <w:proofErr w:type="gramStart"/>
      <w:r>
        <w:rPr>
          <w:bCs/>
        </w:rPr>
        <w:t>),  корректирование</w:t>
      </w:r>
      <w:proofErr w:type="gramEnd"/>
      <w:r>
        <w:rPr>
          <w:bCs/>
        </w:rPr>
        <w:t xml:space="preserve"> и редактирование текста.</w:t>
      </w:r>
    </w:p>
    <w:p w14:paraId="20D7A46B" w14:textId="77777777" w:rsidR="006A0FC6" w:rsidRPr="006335F9" w:rsidRDefault="006A0FC6" w:rsidP="006A0FC6">
      <w:pPr>
        <w:pStyle w:val="a3"/>
        <w:ind w:right="-1"/>
        <w:rPr>
          <w:b/>
        </w:rPr>
      </w:pPr>
      <w:r w:rsidRPr="006335F9">
        <w:rPr>
          <w:b/>
        </w:rPr>
        <w:lastRenderedPageBreak/>
        <w:t>КАЛЕНДАРНО-ТЕМАТИЧЕСКОЕ ПЛАНИРОВАНИЕ</w:t>
      </w:r>
    </w:p>
    <w:tbl>
      <w:tblPr>
        <w:tblW w:w="11031" w:type="dxa"/>
        <w:jc w:val="center"/>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552"/>
        <w:gridCol w:w="1770"/>
        <w:gridCol w:w="192"/>
        <w:gridCol w:w="2458"/>
        <w:gridCol w:w="192"/>
        <w:gridCol w:w="2772"/>
        <w:gridCol w:w="132"/>
        <w:gridCol w:w="1210"/>
        <w:gridCol w:w="192"/>
        <w:gridCol w:w="1534"/>
        <w:gridCol w:w="27"/>
      </w:tblGrid>
      <w:tr w:rsidR="006A0FC6" w:rsidRPr="006335F9" w14:paraId="1F42CF6B" w14:textId="77777777" w:rsidTr="00255935">
        <w:trPr>
          <w:gridAfter w:val="1"/>
          <w:wAfter w:w="6" w:type="dxa"/>
          <w:tblCellSpacing w:w="7" w:type="dxa"/>
          <w:jc w:val="center"/>
        </w:trPr>
        <w:tc>
          <w:tcPr>
            <w:tcW w:w="531" w:type="dxa"/>
            <w:vMerge w:val="restart"/>
            <w:tcBorders>
              <w:top w:val="outset" w:sz="6" w:space="0" w:color="auto"/>
              <w:left w:val="outset" w:sz="6" w:space="0" w:color="auto"/>
              <w:bottom w:val="outset" w:sz="6" w:space="0" w:color="auto"/>
              <w:right w:val="outset" w:sz="6" w:space="0" w:color="auto"/>
            </w:tcBorders>
          </w:tcPr>
          <w:p w14:paraId="0BCB6EC5" w14:textId="77777777" w:rsidR="006A0FC6" w:rsidRPr="006335F9" w:rsidRDefault="006A0FC6" w:rsidP="006A0FC6">
            <w:pPr>
              <w:ind w:right="-1"/>
              <w:jc w:val="center"/>
              <w:rPr>
                <w:rFonts w:ascii="Times New Roman" w:hAnsi="Times New Roman" w:cs="Times New Roman"/>
                <w:b/>
                <w:bCs/>
                <w:sz w:val="20"/>
                <w:szCs w:val="20"/>
              </w:rPr>
            </w:pPr>
            <w:r>
              <w:rPr>
                <w:rFonts w:ascii="Times New Roman" w:hAnsi="Times New Roman" w:cs="Times New Roman"/>
                <w:b/>
                <w:bCs/>
                <w:sz w:val="20"/>
                <w:szCs w:val="20"/>
              </w:rPr>
              <w:t>№</w:t>
            </w:r>
            <w:proofErr w:type="spellStart"/>
            <w:r>
              <w:rPr>
                <w:rFonts w:ascii="Times New Roman" w:hAnsi="Times New Roman" w:cs="Times New Roman"/>
                <w:b/>
                <w:bCs/>
                <w:sz w:val="20"/>
                <w:szCs w:val="20"/>
              </w:rPr>
              <w:t>пп</w:t>
            </w:r>
            <w:proofErr w:type="spellEnd"/>
          </w:p>
        </w:tc>
        <w:tc>
          <w:tcPr>
            <w:tcW w:w="1948" w:type="dxa"/>
            <w:gridSpan w:val="2"/>
            <w:vMerge w:val="restart"/>
            <w:tcBorders>
              <w:top w:val="outset" w:sz="6" w:space="0" w:color="auto"/>
              <w:left w:val="outset" w:sz="6" w:space="0" w:color="auto"/>
              <w:bottom w:val="outset" w:sz="6" w:space="0" w:color="auto"/>
              <w:right w:val="outset" w:sz="6" w:space="0" w:color="auto"/>
            </w:tcBorders>
            <w:hideMark/>
          </w:tcPr>
          <w:p w14:paraId="16654380" w14:textId="77777777" w:rsidR="006A0FC6" w:rsidRPr="006335F9" w:rsidRDefault="006A0FC6" w:rsidP="006A0FC6">
            <w:pPr>
              <w:ind w:right="-1"/>
              <w:jc w:val="center"/>
              <w:rPr>
                <w:rFonts w:ascii="Times New Roman" w:hAnsi="Times New Roman" w:cs="Times New Roman"/>
                <w:b/>
                <w:bCs/>
                <w:sz w:val="20"/>
                <w:szCs w:val="20"/>
              </w:rPr>
            </w:pPr>
            <w:r w:rsidRPr="006335F9">
              <w:rPr>
                <w:rStyle w:val="a4"/>
                <w:rFonts w:ascii="Times New Roman" w:hAnsi="Times New Roman" w:cs="Times New Roman"/>
                <w:sz w:val="20"/>
                <w:szCs w:val="20"/>
              </w:rPr>
              <w:t>Тема занятия</w:t>
            </w:r>
          </w:p>
        </w:tc>
        <w:tc>
          <w:tcPr>
            <w:tcW w:w="5408" w:type="dxa"/>
            <w:gridSpan w:val="3"/>
            <w:tcBorders>
              <w:top w:val="outset" w:sz="6" w:space="0" w:color="auto"/>
              <w:left w:val="outset" w:sz="6" w:space="0" w:color="auto"/>
              <w:bottom w:val="outset" w:sz="6" w:space="0" w:color="auto"/>
              <w:right w:val="outset" w:sz="6" w:space="0" w:color="auto"/>
            </w:tcBorders>
            <w:hideMark/>
          </w:tcPr>
          <w:p w14:paraId="45DB475D" w14:textId="77777777" w:rsidR="006A0FC6" w:rsidRPr="006335F9" w:rsidRDefault="006A0FC6" w:rsidP="006A0FC6">
            <w:pPr>
              <w:ind w:right="-1"/>
              <w:jc w:val="center"/>
              <w:rPr>
                <w:rFonts w:ascii="Times New Roman" w:hAnsi="Times New Roman" w:cs="Times New Roman"/>
                <w:b/>
                <w:bCs/>
                <w:sz w:val="20"/>
                <w:szCs w:val="20"/>
              </w:rPr>
            </w:pPr>
            <w:r w:rsidRPr="006335F9">
              <w:rPr>
                <w:rStyle w:val="a4"/>
                <w:rFonts w:ascii="Times New Roman" w:hAnsi="Times New Roman" w:cs="Times New Roman"/>
                <w:sz w:val="20"/>
                <w:szCs w:val="20"/>
              </w:rPr>
              <w:t>Содержание</w:t>
            </w:r>
          </w:p>
        </w:tc>
        <w:tc>
          <w:tcPr>
            <w:tcW w:w="1520" w:type="dxa"/>
            <w:gridSpan w:val="3"/>
            <w:vMerge w:val="restart"/>
            <w:tcBorders>
              <w:top w:val="outset" w:sz="6" w:space="0" w:color="auto"/>
              <w:left w:val="outset" w:sz="6" w:space="0" w:color="auto"/>
              <w:bottom w:val="outset" w:sz="6" w:space="0" w:color="auto"/>
              <w:right w:val="outset" w:sz="6" w:space="0" w:color="auto"/>
            </w:tcBorders>
            <w:hideMark/>
          </w:tcPr>
          <w:p w14:paraId="084D87AA" w14:textId="77777777" w:rsidR="006A0FC6" w:rsidRPr="006335F9" w:rsidRDefault="006A0FC6" w:rsidP="006A0FC6">
            <w:pPr>
              <w:ind w:right="-1"/>
              <w:jc w:val="center"/>
              <w:rPr>
                <w:rFonts w:ascii="Times New Roman" w:hAnsi="Times New Roman" w:cs="Times New Roman"/>
                <w:b/>
                <w:bCs/>
                <w:sz w:val="20"/>
                <w:szCs w:val="20"/>
              </w:rPr>
            </w:pPr>
            <w:r w:rsidRPr="006335F9">
              <w:rPr>
                <w:rStyle w:val="a4"/>
                <w:rFonts w:ascii="Times New Roman" w:hAnsi="Times New Roman" w:cs="Times New Roman"/>
                <w:sz w:val="20"/>
                <w:szCs w:val="20"/>
              </w:rPr>
              <w:t>Форма занятия</w:t>
            </w:r>
          </w:p>
        </w:tc>
        <w:tc>
          <w:tcPr>
            <w:tcW w:w="1520" w:type="dxa"/>
            <w:vMerge w:val="restart"/>
            <w:tcBorders>
              <w:top w:val="outset" w:sz="6" w:space="0" w:color="auto"/>
              <w:left w:val="outset" w:sz="6" w:space="0" w:color="auto"/>
              <w:right w:val="outset" w:sz="6" w:space="0" w:color="auto"/>
            </w:tcBorders>
          </w:tcPr>
          <w:p w14:paraId="215A462C" w14:textId="77777777" w:rsidR="006A0FC6" w:rsidRPr="006335F9" w:rsidRDefault="006A0FC6" w:rsidP="006A0FC6">
            <w:pPr>
              <w:ind w:right="-1"/>
              <w:jc w:val="center"/>
              <w:rPr>
                <w:rStyle w:val="a4"/>
                <w:rFonts w:ascii="Times New Roman" w:hAnsi="Times New Roman" w:cs="Times New Roman"/>
                <w:sz w:val="20"/>
                <w:szCs w:val="20"/>
              </w:rPr>
            </w:pPr>
            <w:r>
              <w:rPr>
                <w:rStyle w:val="a4"/>
                <w:rFonts w:ascii="Times New Roman" w:hAnsi="Times New Roman" w:cs="Times New Roman"/>
                <w:sz w:val="20"/>
                <w:szCs w:val="20"/>
              </w:rPr>
              <w:t xml:space="preserve">Примечание </w:t>
            </w:r>
          </w:p>
        </w:tc>
      </w:tr>
      <w:tr w:rsidR="006A0FC6" w:rsidRPr="006335F9" w14:paraId="0B95B88F" w14:textId="77777777" w:rsidTr="00255935">
        <w:trPr>
          <w:gridAfter w:val="1"/>
          <w:wAfter w:w="6" w:type="dxa"/>
          <w:tblCellSpacing w:w="7" w:type="dxa"/>
          <w:jc w:val="center"/>
        </w:trPr>
        <w:tc>
          <w:tcPr>
            <w:tcW w:w="531" w:type="dxa"/>
            <w:vMerge/>
            <w:tcBorders>
              <w:top w:val="outset" w:sz="6" w:space="0" w:color="auto"/>
              <w:left w:val="outset" w:sz="6" w:space="0" w:color="auto"/>
              <w:bottom w:val="outset" w:sz="6" w:space="0" w:color="auto"/>
              <w:right w:val="outset" w:sz="6" w:space="0" w:color="auto"/>
            </w:tcBorders>
            <w:vAlign w:val="center"/>
          </w:tcPr>
          <w:p w14:paraId="611BEFA5" w14:textId="77777777" w:rsidR="006A0FC6" w:rsidRPr="006335F9" w:rsidRDefault="006A0FC6" w:rsidP="006A0FC6">
            <w:pPr>
              <w:spacing w:after="0" w:line="240" w:lineRule="auto"/>
              <w:ind w:right="-1"/>
              <w:rPr>
                <w:rFonts w:ascii="Times New Roman" w:hAnsi="Times New Roman" w:cs="Times New Roman"/>
                <w:b/>
                <w:bCs/>
                <w:sz w:val="20"/>
                <w:szCs w:val="20"/>
              </w:rPr>
            </w:pPr>
          </w:p>
        </w:tc>
        <w:tc>
          <w:tcPr>
            <w:tcW w:w="1948" w:type="dxa"/>
            <w:gridSpan w:val="2"/>
            <w:vMerge/>
            <w:tcBorders>
              <w:top w:val="outset" w:sz="6" w:space="0" w:color="auto"/>
              <w:left w:val="outset" w:sz="6" w:space="0" w:color="auto"/>
              <w:bottom w:val="outset" w:sz="6" w:space="0" w:color="auto"/>
              <w:right w:val="outset" w:sz="6" w:space="0" w:color="auto"/>
            </w:tcBorders>
            <w:vAlign w:val="center"/>
            <w:hideMark/>
          </w:tcPr>
          <w:p w14:paraId="07C57A7E" w14:textId="77777777" w:rsidR="006A0FC6" w:rsidRPr="006335F9" w:rsidRDefault="006A0FC6" w:rsidP="006A0FC6">
            <w:pPr>
              <w:spacing w:after="0" w:line="240" w:lineRule="auto"/>
              <w:ind w:right="-1"/>
              <w:rPr>
                <w:rFonts w:ascii="Times New Roman" w:hAnsi="Times New Roman" w:cs="Times New Roman"/>
                <w:b/>
                <w:bCs/>
                <w:sz w:val="20"/>
                <w:szCs w:val="20"/>
              </w:rPr>
            </w:pPr>
          </w:p>
        </w:tc>
        <w:tc>
          <w:tcPr>
            <w:tcW w:w="2636" w:type="dxa"/>
            <w:gridSpan w:val="2"/>
            <w:tcBorders>
              <w:top w:val="outset" w:sz="6" w:space="0" w:color="auto"/>
              <w:left w:val="outset" w:sz="6" w:space="0" w:color="auto"/>
              <w:bottom w:val="outset" w:sz="6" w:space="0" w:color="auto"/>
              <w:right w:val="outset" w:sz="6" w:space="0" w:color="auto"/>
            </w:tcBorders>
            <w:hideMark/>
          </w:tcPr>
          <w:p w14:paraId="3DF8D651" w14:textId="77777777" w:rsidR="006A0FC6" w:rsidRPr="006335F9" w:rsidRDefault="006A0FC6" w:rsidP="006A0FC6">
            <w:pPr>
              <w:ind w:right="-1"/>
              <w:jc w:val="center"/>
              <w:rPr>
                <w:rFonts w:ascii="Times New Roman" w:hAnsi="Times New Roman" w:cs="Times New Roman"/>
                <w:b/>
                <w:bCs/>
                <w:sz w:val="20"/>
                <w:szCs w:val="20"/>
              </w:rPr>
            </w:pPr>
            <w:r w:rsidRPr="006335F9">
              <w:rPr>
                <w:rStyle w:val="a4"/>
                <w:rFonts w:ascii="Times New Roman" w:hAnsi="Times New Roman" w:cs="Times New Roman"/>
                <w:sz w:val="20"/>
                <w:szCs w:val="20"/>
              </w:rPr>
              <w:t>знать</w:t>
            </w:r>
          </w:p>
        </w:tc>
        <w:tc>
          <w:tcPr>
            <w:tcW w:w="2758" w:type="dxa"/>
            <w:tcBorders>
              <w:top w:val="outset" w:sz="6" w:space="0" w:color="auto"/>
              <w:left w:val="outset" w:sz="6" w:space="0" w:color="auto"/>
              <w:bottom w:val="outset" w:sz="6" w:space="0" w:color="auto"/>
              <w:right w:val="outset" w:sz="6" w:space="0" w:color="auto"/>
            </w:tcBorders>
            <w:hideMark/>
          </w:tcPr>
          <w:p w14:paraId="0E42B127" w14:textId="77777777" w:rsidR="006A0FC6" w:rsidRPr="006335F9" w:rsidRDefault="006A0FC6" w:rsidP="006A0FC6">
            <w:pPr>
              <w:ind w:right="-1"/>
              <w:jc w:val="center"/>
              <w:rPr>
                <w:rFonts w:ascii="Times New Roman" w:hAnsi="Times New Roman" w:cs="Times New Roman"/>
                <w:b/>
                <w:bCs/>
                <w:sz w:val="20"/>
                <w:szCs w:val="20"/>
              </w:rPr>
            </w:pPr>
            <w:r w:rsidRPr="006335F9">
              <w:rPr>
                <w:rStyle w:val="a4"/>
                <w:rFonts w:ascii="Times New Roman" w:hAnsi="Times New Roman" w:cs="Times New Roman"/>
                <w:sz w:val="20"/>
                <w:szCs w:val="20"/>
              </w:rPr>
              <w:t>Уметь</w:t>
            </w:r>
          </w:p>
        </w:tc>
        <w:tc>
          <w:tcPr>
            <w:tcW w:w="1520" w:type="dxa"/>
            <w:gridSpan w:val="3"/>
            <w:vMerge/>
            <w:tcBorders>
              <w:top w:val="outset" w:sz="6" w:space="0" w:color="auto"/>
              <w:left w:val="outset" w:sz="6" w:space="0" w:color="auto"/>
              <w:bottom w:val="outset" w:sz="6" w:space="0" w:color="auto"/>
              <w:right w:val="outset" w:sz="6" w:space="0" w:color="auto"/>
            </w:tcBorders>
            <w:vAlign w:val="center"/>
            <w:hideMark/>
          </w:tcPr>
          <w:p w14:paraId="2F92E2D6" w14:textId="77777777" w:rsidR="006A0FC6" w:rsidRPr="006335F9" w:rsidRDefault="006A0FC6" w:rsidP="006A0FC6">
            <w:pPr>
              <w:spacing w:after="0" w:line="240" w:lineRule="auto"/>
              <w:ind w:right="-1"/>
              <w:rPr>
                <w:rFonts w:ascii="Times New Roman" w:hAnsi="Times New Roman" w:cs="Times New Roman"/>
                <w:b/>
                <w:bCs/>
                <w:sz w:val="20"/>
                <w:szCs w:val="20"/>
              </w:rPr>
            </w:pPr>
          </w:p>
        </w:tc>
        <w:tc>
          <w:tcPr>
            <w:tcW w:w="1520" w:type="dxa"/>
            <w:vMerge/>
            <w:tcBorders>
              <w:left w:val="outset" w:sz="6" w:space="0" w:color="auto"/>
              <w:bottom w:val="outset" w:sz="6" w:space="0" w:color="auto"/>
              <w:right w:val="outset" w:sz="6" w:space="0" w:color="auto"/>
            </w:tcBorders>
          </w:tcPr>
          <w:p w14:paraId="3114F207" w14:textId="77777777" w:rsidR="006A0FC6" w:rsidRPr="006335F9" w:rsidRDefault="006A0FC6" w:rsidP="006A0FC6">
            <w:pPr>
              <w:spacing w:after="0" w:line="240" w:lineRule="auto"/>
              <w:ind w:right="-1"/>
              <w:rPr>
                <w:rFonts w:ascii="Times New Roman" w:hAnsi="Times New Roman" w:cs="Times New Roman"/>
                <w:b/>
                <w:bCs/>
                <w:sz w:val="20"/>
                <w:szCs w:val="20"/>
              </w:rPr>
            </w:pPr>
          </w:p>
        </w:tc>
      </w:tr>
      <w:tr w:rsidR="006A0FC6" w:rsidRPr="006335F9" w14:paraId="34A8564E" w14:textId="77777777" w:rsidTr="00255935">
        <w:trPr>
          <w:gridAfter w:val="1"/>
          <w:wAfter w:w="6" w:type="dxa"/>
          <w:trHeight w:val="1694"/>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09D5FA67"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1</w:t>
            </w:r>
          </w:p>
        </w:tc>
        <w:tc>
          <w:tcPr>
            <w:tcW w:w="1948" w:type="dxa"/>
            <w:gridSpan w:val="2"/>
            <w:tcBorders>
              <w:top w:val="outset" w:sz="6" w:space="0" w:color="auto"/>
              <w:left w:val="outset" w:sz="6" w:space="0" w:color="auto"/>
              <w:bottom w:val="outset" w:sz="6" w:space="0" w:color="auto"/>
              <w:right w:val="outset" w:sz="6" w:space="0" w:color="auto"/>
            </w:tcBorders>
            <w:hideMark/>
          </w:tcPr>
          <w:p w14:paraId="70F3FA96"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Язык и речь.</w:t>
            </w:r>
          </w:p>
        </w:tc>
        <w:tc>
          <w:tcPr>
            <w:tcW w:w="2636" w:type="dxa"/>
            <w:gridSpan w:val="2"/>
            <w:tcBorders>
              <w:top w:val="outset" w:sz="6" w:space="0" w:color="auto"/>
              <w:left w:val="outset" w:sz="6" w:space="0" w:color="auto"/>
              <w:bottom w:val="outset" w:sz="6" w:space="0" w:color="auto"/>
              <w:right w:val="outset" w:sz="6" w:space="0" w:color="auto"/>
            </w:tcBorders>
            <w:hideMark/>
          </w:tcPr>
          <w:p w14:paraId="5AE13D08"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Русский язык среди языков мира. Писатели и ученые о богатстве и выразительности русского языка.</w:t>
            </w:r>
          </w:p>
        </w:tc>
        <w:tc>
          <w:tcPr>
            <w:tcW w:w="2758" w:type="dxa"/>
            <w:tcBorders>
              <w:top w:val="outset" w:sz="6" w:space="0" w:color="auto"/>
              <w:left w:val="outset" w:sz="6" w:space="0" w:color="auto"/>
              <w:bottom w:val="outset" w:sz="6" w:space="0" w:color="auto"/>
              <w:right w:val="outset" w:sz="6" w:space="0" w:color="auto"/>
            </w:tcBorders>
            <w:hideMark/>
          </w:tcPr>
          <w:p w14:paraId="0DEF5585"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Иметь целостное представление о богатстве и выразительности русского языка. Уметь использовать в речи высказывания русских писателей о русском языке.</w:t>
            </w:r>
          </w:p>
        </w:tc>
        <w:tc>
          <w:tcPr>
            <w:tcW w:w="1520" w:type="dxa"/>
            <w:gridSpan w:val="3"/>
            <w:tcBorders>
              <w:top w:val="outset" w:sz="6" w:space="0" w:color="auto"/>
              <w:left w:val="outset" w:sz="6" w:space="0" w:color="auto"/>
              <w:bottom w:val="outset" w:sz="6" w:space="0" w:color="auto"/>
              <w:right w:val="outset" w:sz="6" w:space="0" w:color="auto"/>
            </w:tcBorders>
            <w:hideMark/>
          </w:tcPr>
          <w:p w14:paraId="31B07B3A"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Лекция с элементами беседы.</w:t>
            </w:r>
          </w:p>
        </w:tc>
        <w:tc>
          <w:tcPr>
            <w:tcW w:w="1520" w:type="dxa"/>
            <w:tcBorders>
              <w:top w:val="outset" w:sz="6" w:space="0" w:color="auto"/>
              <w:left w:val="outset" w:sz="6" w:space="0" w:color="auto"/>
              <w:bottom w:val="outset" w:sz="6" w:space="0" w:color="auto"/>
              <w:right w:val="outset" w:sz="6" w:space="0" w:color="auto"/>
            </w:tcBorders>
          </w:tcPr>
          <w:p w14:paraId="5A74247B" w14:textId="77777777" w:rsidR="006A0FC6" w:rsidRPr="006335F9" w:rsidRDefault="006A0FC6" w:rsidP="006A0FC6">
            <w:pPr>
              <w:ind w:right="-1"/>
              <w:rPr>
                <w:rFonts w:ascii="Times New Roman" w:hAnsi="Times New Roman" w:cs="Times New Roman"/>
                <w:sz w:val="20"/>
                <w:szCs w:val="20"/>
              </w:rPr>
            </w:pPr>
          </w:p>
        </w:tc>
      </w:tr>
      <w:tr w:rsidR="006A0FC6" w:rsidRPr="006335F9" w14:paraId="74052233" w14:textId="77777777" w:rsidTr="00255935">
        <w:trPr>
          <w:gridAfter w:val="1"/>
          <w:wAfter w:w="6" w:type="dxa"/>
          <w:trHeight w:val="3751"/>
          <w:tblCellSpacing w:w="7" w:type="dxa"/>
          <w:jc w:val="center"/>
        </w:trPr>
        <w:tc>
          <w:tcPr>
            <w:tcW w:w="531" w:type="dxa"/>
            <w:tcBorders>
              <w:top w:val="outset" w:sz="6" w:space="0" w:color="auto"/>
              <w:left w:val="outset" w:sz="6" w:space="0" w:color="auto"/>
              <w:right w:val="outset" w:sz="6" w:space="0" w:color="auto"/>
            </w:tcBorders>
          </w:tcPr>
          <w:p w14:paraId="3903BD16"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2-3</w:t>
            </w:r>
          </w:p>
          <w:p w14:paraId="5F79CB28" w14:textId="77777777" w:rsidR="006A0FC6" w:rsidRPr="006335F9" w:rsidRDefault="006A0FC6" w:rsidP="006A0FC6">
            <w:pPr>
              <w:ind w:right="-1"/>
              <w:rPr>
                <w:rFonts w:ascii="Times New Roman" w:hAnsi="Times New Roman" w:cs="Times New Roman"/>
                <w:sz w:val="20"/>
                <w:szCs w:val="20"/>
              </w:rPr>
            </w:pPr>
          </w:p>
          <w:p w14:paraId="5E73B963" w14:textId="77777777" w:rsidR="006A0FC6" w:rsidRPr="006335F9" w:rsidRDefault="006A0FC6" w:rsidP="006A0FC6">
            <w:pPr>
              <w:ind w:right="-1"/>
              <w:rPr>
                <w:rFonts w:ascii="Times New Roman" w:hAnsi="Times New Roman" w:cs="Times New Roman"/>
                <w:sz w:val="20"/>
                <w:szCs w:val="20"/>
              </w:rPr>
            </w:pPr>
          </w:p>
        </w:tc>
        <w:tc>
          <w:tcPr>
            <w:tcW w:w="1948" w:type="dxa"/>
            <w:gridSpan w:val="2"/>
            <w:tcBorders>
              <w:top w:val="outset" w:sz="6" w:space="0" w:color="auto"/>
              <w:left w:val="outset" w:sz="6" w:space="0" w:color="auto"/>
              <w:right w:val="outset" w:sz="6" w:space="0" w:color="auto"/>
            </w:tcBorders>
            <w:hideMark/>
          </w:tcPr>
          <w:p w14:paraId="189BEE79"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Текст как речевое произведение.</w:t>
            </w:r>
          </w:p>
          <w:p w14:paraId="311853D3"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Основные средства связи предложений в тексте (теория</w:t>
            </w:r>
            <w:r>
              <w:rPr>
                <w:rFonts w:ascii="Times New Roman" w:hAnsi="Times New Roman" w:cs="Times New Roman"/>
                <w:sz w:val="20"/>
                <w:szCs w:val="20"/>
              </w:rPr>
              <w:t xml:space="preserve">, </w:t>
            </w:r>
            <w:r w:rsidRPr="006335F9">
              <w:rPr>
                <w:rFonts w:ascii="Times New Roman" w:hAnsi="Times New Roman" w:cs="Times New Roman"/>
                <w:sz w:val="20"/>
                <w:szCs w:val="20"/>
              </w:rPr>
              <w:t>практика)</w:t>
            </w:r>
          </w:p>
        </w:tc>
        <w:tc>
          <w:tcPr>
            <w:tcW w:w="2636" w:type="dxa"/>
            <w:gridSpan w:val="2"/>
            <w:tcBorders>
              <w:top w:val="outset" w:sz="6" w:space="0" w:color="auto"/>
              <w:left w:val="outset" w:sz="6" w:space="0" w:color="auto"/>
              <w:right w:val="outset" w:sz="6" w:space="0" w:color="auto"/>
            </w:tcBorders>
            <w:hideMark/>
          </w:tcPr>
          <w:p w14:paraId="0D54A484"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 xml:space="preserve">Понятие текста как целостного выражения мысли. Понятие о стилях и типах речи. Понятие об основной мыли текста, </w:t>
            </w:r>
            <w:proofErr w:type="spellStart"/>
            <w:r w:rsidRPr="006335F9">
              <w:rPr>
                <w:rFonts w:ascii="Times New Roman" w:hAnsi="Times New Roman" w:cs="Times New Roman"/>
                <w:sz w:val="20"/>
                <w:szCs w:val="20"/>
              </w:rPr>
              <w:t>микротеме</w:t>
            </w:r>
            <w:proofErr w:type="spellEnd"/>
            <w:r w:rsidRPr="006335F9">
              <w:rPr>
                <w:rFonts w:ascii="Times New Roman" w:hAnsi="Times New Roman" w:cs="Times New Roman"/>
                <w:sz w:val="20"/>
                <w:szCs w:val="20"/>
              </w:rPr>
              <w:t>, ключевых словах. Понятие о выразительном чтении как тест на понимании текста.</w:t>
            </w:r>
            <w:r>
              <w:rPr>
                <w:rFonts w:ascii="Times New Roman" w:hAnsi="Times New Roman" w:cs="Times New Roman"/>
                <w:sz w:val="20"/>
                <w:szCs w:val="20"/>
              </w:rPr>
              <w:t xml:space="preserve">        </w:t>
            </w:r>
            <w:r w:rsidRPr="006335F9">
              <w:rPr>
                <w:rFonts w:ascii="Times New Roman" w:hAnsi="Times New Roman" w:cs="Times New Roman"/>
                <w:sz w:val="20"/>
                <w:szCs w:val="20"/>
              </w:rPr>
              <w:t>Знать основные средства связи между предложениями в тексте.</w:t>
            </w:r>
            <w:r>
              <w:rPr>
                <w:rFonts w:ascii="Times New Roman" w:hAnsi="Times New Roman" w:cs="Times New Roman"/>
                <w:sz w:val="20"/>
                <w:szCs w:val="20"/>
              </w:rPr>
              <w:t xml:space="preserve">    </w:t>
            </w:r>
            <w:r w:rsidRPr="006335F9">
              <w:rPr>
                <w:rFonts w:ascii="Times New Roman" w:hAnsi="Times New Roman" w:cs="Times New Roman"/>
                <w:sz w:val="20"/>
                <w:szCs w:val="20"/>
              </w:rPr>
              <w:t>Практическое применение  знаний.</w:t>
            </w:r>
          </w:p>
        </w:tc>
        <w:tc>
          <w:tcPr>
            <w:tcW w:w="2758" w:type="dxa"/>
            <w:tcBorders>
              <w:top w:val="outset" w:sz="6" w:space="0" w:color="auto"/>
              <w:left w:val="outset" w:sz="6" w:space="0" w:color="auto"/>
              <w:right w:val="outset" w:sz="6" w:space="0" w:color="auto"/>
            </w:tcBorders>
            <w:hideMark/>
          </w:tcPr>
          <w:p w14:paraId="03380DC9"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Определять основную мысль текста, стиль текста. Уметь аргументировать свое мнение. Уметь выделять индивидуальный стиль автора.</w:t>
            </w:r>
            <w:r>
              <w:rPr>
                <w:rFonts w:ascii="Times New Roman" w:hAnsi="Times New Roman" w:cs="Times New Roman"/>
                <w:sz w:val="20"/>
                <w:szCs w:val="20"/>
              </w:rPr>
              <w:t xml:space="preserve"> </w:t>
            </w:r>
            <w:r w:rsidRPr="006335F9">
              <w:rPr>
                <w:rFonts w:ascii="Times New Roman" w:hAnsi="Times New Roman" w:cs="Times New Roman"/>
                <w:sz w:val="20"/>
                <w:szCs w:val="20"/>
              </w:rPr>
              <w:t xml:space="preserve">Уметь выделять средства связи между предложениями, между абзацами, уметь это доказывать. </w:t>
            </w:r>
          </w:p>
        </w:tc>
        <w:tc>
          <w:tcPr>
            <w:tcW w:w="1520" w:type="dxa"/>
            <w:gridSpan w:val="3"/>
            <w:tcBorders>
              <w:top w:val="outset" w:sz="6" w:space="0" w:color="auto"/>
              <w:left w:val="outset" w:sz="6" w:space="0" w:color="auto"/>
              <w:right w:val="outset" w:sz="6" w:space="0" w:color="auto"/>
            </w:tcBorders>
            <w:hideMark/>
          </w:tcPr>
          <w:p w14:paraId="1875837B"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Лекция, практикум</w:t>
            </w:r>
          </w:p>
          <w:p w14:paraId="6F41C6A5"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 Лекция с элементами беседы.</w:t>
            </w:r>
          </w:p>
          <w:p w14:paraId="496EAB4A"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Практикум</w:t>
            </w:r>
          </w:p>
        </w:tc>
        <w:tc>
          <w:tcPr>
            <w:tcW w:w="1520" w:type="dxa"/>
            <w:tcBorders>
              <w:top w:val="outset" w:sz="6" w:space="0" w:color="auto"/>
              <w:left w:val="outset" w:sz="6" w:space="0" w:color="auto"/>
              <w:right w:val="outset" w:sz="6" w:space="0" w:color="auto"/>
            </w:tcBorders>
          </w:tcPr>
          <w:p w14:paraId="35AE1FC2" w14:textId="77777777" w:rsidR="006A0FC6" w:rsidRPr="006335F9" w:rsidRDefault="006A0FC6" w:rsidP="006A0FC6">
            <w:pPr>
              <w:ind w:right="-1"/>
              <w:rPr>
                <w:rFonts w:ascii="Times New Roman" w:hAnsi="Times New Roman" w:cs="Times New Roman"/>
                <w:sz w:val="20"/>
                <w:szCs w:val="20"/>
              </w:rPr>
            </w:pPr>
          </w:p>
        </w:tc>
      </w:tr>
      <w:tr w:rsidR="006A0FC6" w:rsidRPr="006335F9" w14:paraId="28801303" w14:textId="77777777" w:rsidTr="00255935">
        <w:trPr>
          <w:gridAfter w:val="1"/>
          <w:wAfter w:w="6" w:type="dxa"/>
          <w:trHeight w:val="5266"/>
          <w:tblCellSpacing w:w="7" w:type="dxa"/>
          <w:jc w:val="center"/>
        </w:trPr>
        <w:tc>
          <w:tcPr>
            <w:tcW w:w="531" w:type="dxa"/>
            <w:tcBorders>
              <w:top w:val="outset" w:sz="6" w:space="0" w:color="auto"/>
              <w:left w:val="outset" w:sz="6" w:space="0" w:color="auto"/>
              <w:right w:val="outset" w:sz="6" w:space="0" w:color="auto"/>
            </w:tcBorders>
          </w:tcPr>
          <w:p w14:paraId="03FDFEBC"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4</w:t>
            </w:r>
          </w:p>
        </w:tc>
        <w:tc>
          <w:tcPr>
            <w:tcW w:w="1948" w:type="dxa"/>
            <w:gridSpan w:val="2"/>
            <w:tcBorders>
              <w:top w:val="outset" w:sz="6" w:space="0" w:color="auto"/>
              <w:left w:val="outset" w:sz="6" w:space="0" w:color="auto"/>
              <w:right w:val="outset" w:sz="6" w:space="0" w:color="auto"/>
            </w:tcBorders>
            <w:hideMark/>
          </w:tcPr>
          <w:p w14:paraId="42221DAE"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Средства художественной выразительности.</w:t>
            </w:r>
          </w:p>
          <w:p w14:paraId="31D97C92" w14:textId="77777777" w:rsidR="006A0FC6" w:rsidRPr="006335F9" w:rsidRDefault="006A0FC6" w:rsidP="006A0FC6">
            <w:pPr>
              <w:ind w:right="-1"/>
              <w:rPr>
                <w:rFonts w:ascii="Times New Roman" w:hAnsi="Times New Roman" w:cs="Times New Roman"/>
                <w:sz w:val="20"/>
                <w:szCs w:val="20"/>
              </w:rPr>
            </w:pPr>
          </w:p>
        </w:tc>
        <w:tc>
          <w:tcPr>
            <w:tcW w:w="2636" w:type="dxa"/>
            <w:gridSpan w:val="2"/>
            <w:tcBorders>
              <w:top w:val="outset" w:sz="6" w:space="0" w:color="auto"/>
              <w:left w:val="outset" w:sz="6" w:space="0" w:color="auto"/>
              <w:right w:val="outset" w:sz="6" w:space="0" w:color="auto"/>
            </w:tcBorders>
            <w:hideMark/>
          </w:tcPr>
          <w:p w14:paraId="7F8CB724" w14:textId="77777777" w:rsidR="006A0FC6" w:rsidRPr="006335F9" w:rsidRDefault="006A0FC6" w:rsidP="006A0FC6">
            <w:pPr>
              <w:spacing w:after="0"/>
              <w:ind w:right="-1"/>
              <w:rPr>
                <w:rFonts w:ascii="Times New Roman" w:hAnsi="Times New Roman" w:cs="Times New Roman"/>
                <w:sz w:val="20"/>
                <w:szCs w:val="20"/>
              </w:rPr>
            </w:pPr>
            <w:r w:rsidRPr="006335F9">
              <w:rPr>
                <w:rFonts w:ascii="Times New Roman" w:hAnsi="Times New Roman" w:cs="Times New Roman"/>
                <w:sz w:val="20"/>
                <w:szCs w:val="20"/>
              </w:rPr>
              <w:t>Знать основные языковые средства выразительности - звуковые (благозвучие, аллитерация, ассонанс, звуковые повторы, звуково</w:t>
            </w:r>
            <w:r>
              <w:rPr>
                <w:rFonts w:ascii="Times New Roman" w:hAnsi="Times New Roman" w:cs="Times New Roman"/>
                <w:sz w:val="20"/>
                <w:szCs w:val="20"/>
              </w:rPr>
              <w:t xml:space="preserve">й символизм, ритм, интонация) </w:t>
            </w:r>
          </w:p>
          <w:p w14:paraId="545AD291"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 xml:space="preserve">Знать основные языковые средства выразительности - словесные (эпитет, сравнение, аллитерация, перифраз, метафора, </w:t>
            </w:r>
            <w:proofErr w:type="spellStart"/>
            <w:r w:rsidRPr="006335F9">
              <w:rPr>
                <w:rFonts w:ascii="Times New Roman" w:hAnsi="Times New Roman" w:cs="Times New Roman"/>
                <w:sz w:val="20"/>
                <w:szCs w:val="20"/>
              </w:rPr>
              <w:t>метанимия</w:t>
            </w:r>
            <w:proofErr w:type="spellEnd"/>
            <w:r w:rsidRPr="006335F9">
              <w:rPr>
                <w:rFonts w:ascii="Times New Roman" w:hAnsi="Times New Roman" w:cs="Times New Roman"/>
                <w:sz w:val="20"/>
                <w:szCs w:val="20"/>
              </w:rPr>
              <w:t xml:space="preserve">, гипербола, олицетворение, </w:t>
            </w:r>
            <w:proofErr w:type="gramStart"/>
            <w:r w:rsidRPr="006335F9">
              <w:rPr>
                <w:rFonts w:ascii="Times New Roman" w:hAnsi="Times New Roman" w:cs="Times New Roman"/>
                <w:sz w:val="20"/>
                <w:szCs w:val="20"/>
              </w:rPr>
              <w:t>ирония,</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6335F9">
              <w:rPr>
                <w:rFonts w:ascii="Times New Roman" w:hAnsi="Times New Roman" w:cs="Times New Roman"/>
                <w:sz w:val="20"/>
                <w:szCs w:val="20"/>
              </w:rPr>
              <w:t>Знать основные языковые средства выразительности - фигуры: анафора, эпифора, антитеза, градация, оксюморон, риторический вопрос и др.</w:t>
            </w:r>
          </w:p>
        </w:tc>
        <w:tc>
          <w:tcPr>
            <w:tcW w:w="2758" w:type="dxa"/>
            <w:tcBorders>
              <w:top w:val="outset" w:sz="6" w:space="0" w:color="auto"/>
              <w:left w:val="outset" w:sz="6" w:space="0" w:color="auto"/>
              <w:right w:val="outset" w:sz="6" w:space="0" w:color="auto"/>
            </w:tcBorders>
            <w:hideMark/>
          </w:tcPr>
          <w:p w14:paraId="3B4CF37F"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Уметь выявлять языковые средства выразительности, определять их значение и использовать их в тексте.</w:t>
            </w:r>
          </w:p>
          <w:p w14:paraId="12261B6B"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w:t>
            </w:r>
          </w:p>
        </w:tc>
        <w:tc>
          <w:tcPr>
            <w:tcW w:w="1520" w:type="dxa"/>
            <w:gridSpan w:val="3"/>
            <w:tcBorders>
              <w:top w:val="outset" w:sz="6" w:space="0" w:color="auto"/>
              <w:left w:val="outset" w:sz="6" w:space="0" w:color="auto"/>
              <w:right w:val="outset" w:sz="6" w:space="0" w:color="auto"/>
            </w:tcBorders>
            <w:hideMark/>
          </w:tcPr>
          <w:p w14:paraId="5AF687E6"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Практикум</w:t>
            </w:r>
          </w:p>
          <w:p w14:paraId="3EC86CF4" w14:textId="77777777" w:rsidR="006A0FC6" w:rsidRPr="006335F9" w:rsidRDefault="006A0FC6" w:rsidP="006A0FC6">
            <w:pPr>
              <w:ind w:right="-1"/>
              <w:rPr>
                <w:rFonts w:ascii="Times New Roman" w:hAnsi="Times New Roman" w:cs="Times New Roman"/>
                <w:sz w:val="20"/>
                <w:szCs w:val="20"/>
              </w:rPr>
            </w:pPr>
          </w:p>
        </w:tc>
        <w:tc>
          <w:tcPr>
            <w:tcW w:w="1520" w:type="dxa"/>
            <w:tcBorders>
              <w:top w:val="outset" w:sz="6" w:space="0" w:color="auto"/>
              <w:left w:val="outset" w:sz="6" w:space="0" w:color="auto"/>
              <w:right w:val="outset" w:sz="6" w:space="0" w:color="auto"/>
            </w:tcBorders>
          </w:tcPr>
          <w:p w14:paraId="2A08A3C9" w14:textId="77777777" w:rsidR="006A0FC6" w:rsidRPr="006335F9" w:rsidRDefault="006A0FC6" w:rsidP="006A0FC6">
            <w:pPr>
              <w:ind w:right="-1"/>
              <w:rPr>
                <w:rFonts w:ascii="Times New Roman" w:hAnsi="Times New Roman" w:cs="Times New Roman"/>
                <w:sz w:val="20"/>
                <w:szCs w:val="20"/>
              </w:rPr>
            </w:pPr>
          </w:p>
        </w:tc>
      </w:tr>
      <w:tr w:rsidR="006A0FC6" w:rsidRPr="006335F9" w14:paraId="3971C874" w14:textId="77777777" w:rsidTr="00255935">
        <w:trPr>
          <w:gridAfter w:val="1"/>
          <w:wAfter w:w="6" w:type="dxa"/>
          <w:trHeight w:val="2073"/>
          <w:tblCellSpacing w:w="7" w:type="dxa"/>
          <w:jc w:val="center"/>
        </w:trPr>
        <w:tc>
          <w:tcPr>
            <w:tcW w:w="531" w:type="dxa"/>
            <w:tcBorders>
              <w:top w:val="outset" w:sz="6" w:space="0" w:color="auto"/>
              <w:left w:val="outset" w:sz="6" w:space="0" w:color="auto"/>
              <w:right w:val="outset" w:sz="6" w:space="0" w:color="auto"/>
            </w:tcBorders>
          </w:tcPr>
          <w:p w14:paraId="54662E62"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lastRenderedPageBreak/>
              <w:t>5-6</w:t>
            </w:r>
          </w:p>
        </w:tc>
        <w:tc>
          <w:tcPr>
            <w:tcW w:w="1948" w:type="dxa"/>
            <w:gridSpan w:val="2"/>
            <w:tcBorders>
              <w:top w:val="outset" w:sz="6" w:space="0" w:color="auto"/>
              <w:left w:val="outset" w:sz="6" w:space="0" w:color="auto"/>
              <w:right w:val="outset" w:sz="6" w:space="0" w:color="auto"/>
            </w:tcBorders>
            <w:hideMark/>
          </w:tcPr>
          <w:p w14:paraId="6F0E4CB3"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 xml:space="preserve">Звуковые изобразительные возможности </w:t>
            </w:r>
            <w:r w:rsidRPr="00C473F9">
              <w:rPr>
                <w:rFonts w:ascii="Times New Roman" w:hAnsi="Times New Roman" w:cs="Times New Roman"/>
                <w:sz w:val="20"/>
                <w:szCs w:val="20"/>
              </w:rPr>
              <w:t>русского языка.</w:t>
            </w:r>
            <w:r>
              <w:rPr>
                <w:rFonts w:ascii="Times New Roman" w:hAnsi="Times New Roman" w:cs="Times New Roman"/>
                <w:sz w:val="20"/>
                <w:szCs w:val="20"/>
              </w:rPr>
              <w:t xml:space="preserve">       </w:t>
            </w:r>
            <w:r w:rsidRPr="0068373B">
              <w:rPr>
                <w:rFonts w:ascii="Times New Roman" w:hAnsi="Times New Roman" w:cs="Times New Roman"/>
                <w:sz w:val="20"/>
                <w:szCs w:val="20"/>
              </w:rPr>
              <w:t xml:space="preserve">Организующая роль словесного ударения в стихотворной речи. </w:t>
            </w:r>
          </w:p>
        </w:tc>
        <w:tc>
          <w:tcPr>
            <w:tcW w:w="2636" w:type="dxa"/>
            <w:gridSpan w:val="2"/>
            <w:tcBorders>
              <w:top w:val="outset" w:sz="6" w:space="0" w:color="auto"/>
              <w:left w:val="outset" w:sz="6" w:space="0" w:color="auto"/>
              <w:right w:val="outset" w:sz="6" w:space="0" w:color="auto"/>
            </w:tcBorders>
          </w:tcPr>
          <w:p w14:paraId="12A16CD6" w14:textId="77777777" w:rsidR="006A0FC6" w:rsidRPr="006335F9" w:rsidRDefault="006A0FC6" w:rsidP="006A0FC6">
            <w:pPr>
              <w:pStyle w:val="a3"/>
              <w:ind w:right="-1"/>
              <w:rPr>
                <w:sz w:val="20"/>
                <w:szCs w:val="20"/>
                <w:lang w:eastAsia="en-US"/>
              </w:rPr>
            </w:pPr>
            <w:r w:rsidRPr="006335F9">
              <w:rPr>
                <w:sz w:val="20"/>
                <w:szCs w:val="20"/>
                <w:lang w:eastAsia="en-US"/>
              </w:rPr>
              <w:t>Знать организующую роль ударения в стихотворной речи.</w:t>
            </w:r>
          </w:p>
        </w:tc>
        <w:tc>
          <w:tcPr>
            <w:tcW w:w="2758" w:type="dxa"/>
            <w:tcBorders>
              <w:top w:val="outset" w:sz="6" w:space="0" w:color="auto"/>
              <w:left w:val="outset" w:sz="6" w:space="0" w:color="auto"/>
              <w:right w:val="outset" w:sz="6" w:space="0" w:color="auto"/>
            </w:tcBorders>
            <w:hideMark/>
          </w:tcPr>
          <w:p w14:paraId="55D90051"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 xml:space="preserve">Уметь использовать в тексте основных типов интонационных конструкций. </w:t>
            </w:r>
          </w:p>
        </w:tc>
        <w:tc>
          <w:tcPr>
            <w:tcW w:w="1520" w:type="dxa"/>
            <w:gridSpan w:val="3"/>
            <w:tcBorders>
              <w:top w:val="outset" w:sz="6" w:space="0" w:color="auto"/>
              <w:left w:val="outset" w:sz="6" w:space="0" w:color="auto"/>
              <w:right w:val="outset" w:sz="6" w:space="0" w:color="auto"/>
            </w:tcBorders>
          </w:tcPr>
          <w:p w14:paraId="00EE1492"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 xml:space="preserve">Лекция </w:t>
            </w:r>
          </w:p>
          <w:p w14:paraId="4897E328" w14:textId="77777777" w:rsidR="006A0FC6" w:rsidRPr="006335F9" w:rsidRDefault="006A0FC6" w:rsidP="006A0FC6">
            <w:pPr>
              <w:ind w:right="-1"/>
              <w:rPr>
                <w:sz w:val="20"/>
                <w:szCs w:val="20"/>
              </w:rPr>
            </w:pPr>
            <w:r w:rsidRPr="006335F9">
              <w:rPr>
                <w:rFonts w:ascii="Times New Roman" w:hAnsi="Times New Roman" w:cs="Times New Roman"/>
                <w:sz w:val="20"/>
                <w:szCs w:val="20"/>
              </w:rPr>
              <w:t>Практикум</w:t>
            </w:r>
          </w:p>
        </w:tc>
        <w:tc>
          <w:tcPr>
            <w:tcW w:w="1520" w:type="dxa"/>
            <w:tcBorders>
              <w:top w:val="outset" w:sz="6" w:space="0" w:color="auto"/>
              <w:left w:val="outset" w:sz="6" w:space="0" w:color="auto"/>
              <w:right w:val="outset" w:sz="6" w:space="0" w:color="auto"/>
            </w:tcBorders>
          </w:tcPr>
          <w:p w14:paraId="05F23F44" w14:textId="77777777" w:rsidR="006A0FC6" w:rsidRPr="006335F9" w:rsidRDefault="006A0FC6" w:rsidP="006A0FC6">
            <w:pPr>
              <w:ind w:right="-1"/>
              <w:rPr>
                <w:rFonts w:ascii="Times New Roman" w:hAnsi="Times New Roman" w:cs="Times New Roman"/>
                <w:sz w:val="20"/>
                <w:szCs w:val="20"/>
              </w:rPr>
            </w:pPr>
          </w:p>
        </w:tc>
      </w:tr>
      <w:tr w:rsidR="006A0FC6" w:rsidRPr="006335F9" w14:paraId="368F4E00" w14:textId="77777777" w:rsidTr="00255935">
        <w:trPr>
          <w:gridAfter w:val="1"/>
          <w:wAfter w:w="6" w:type="dxa"/>
          <w:trHeight w:val="2397"/>
          <w:tblCellSpacing w:w="7" w:type="dxa"/>
          <w:jc w:val="center"/>
        </w:trPr>
        <w:tc>
          <w:tcPr>
            <w:tcW w:w="531" w:type="dxa"/>
            <w:tcBorders>
              <w:top w:val="outset" w:sz="6" w:space="0" w:color="auto"/>
              <w:left w:val="outset" w:sz="6" w:space="0" w:color="auto"/>
              <w:right w:val="outset" w:sz="6" w:space="0" w:color="auto"/>
            </w:tcBorders>
          </w:tcPr>
          <w:p w14:paraId="5D23DF2F"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7-8</w:t>
            </w:r>
          </w:p>
        </w:tc>
        <w:tc>
          <w:tcPr>
            <w:tcW w:w="1948" w:type="dxa"/>
            <w:gridSpan w:val="2"/>
            <w:tcBorders>
              <w:top w:val="outset" w:sz="6" w:space="0" w:color="auto"/>
              <w:left w:val="outset" w:sz="6" w:space="0" w:color="auto"/>
              <w:right w:val="outset" w:sz="6" w:space="0" w:color="auto"/>
            </w:tcBorders>
            <w:hideMark/>
          </w:tcPr>
          <w:p w14:paraId="4435EE22"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Лексическое богатство русского языка.</w:t>
            </w:r>
            <w:r>
              <w:rPr>
                <w:rFonts w:ascii="Times New Roman" w:hAnsi="Times New Roman" w:cs="Times New Roman"/>
                <w:sz w:val="20"/>
                <w:szCs w:val="20"/>
              </w:rPr>
              <w:t xml:space="preserve">                 </w:t>
            </w:r>
            <w:r w:rsidRPr="006335F9">
              <w:rPr>
                <w:rFonts w:ascii="Times New Roman" w:hAnsi="Times New Roman" w:cs="Times New Roman"/>
                <w:sz w:val="20"/>
                <w:szCs w:val="20"/>
              </w:rPr>
              <w:t>Лексические средства выразительности Лекс</w:t>
            </w:r>
            <w:r>
              <w:rPr>
                <w:rFonts w:ascii="Times New Roman" w:hAnsi="Times New Roman" w:cs="Times New Roman"/>
                <w:sz w:val="20"/>
                <w:szCs w:val="20"/>
              </w:rPr>
              <w:t xml:space="preserve">ика ограниченного употребления </w:t>
            </w:r>
          </w:p>
        </w:tc>
        <w:tc>
          <w:tcPr>
            <w:tcW w:w="2636" w:type="dxa"/>
            <w:gridSpan w:val="2"/>
            <w:tcBorders>
              <w:top w:val="outset" w:sz="6" w:space="0" w:color="auto"/>
              <w:left w:val="outset" w:sz="6" w:space="0" w:color="auto"/>
              <w:right w:val="outset" w:sz="6" w:space="0" w:color="auto"/>
            </w:tcBorders>
            <w:hideMark/>
          </w:tcPr>
          <w:p w14:paraId="63FD62F2"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Основные пути обогащения словарного состава. Непрерывность развития словарного состава языка.</w:t>
            </w:r>
            <w:r>
              <w:rPr>
                <w:rFonts w:ascii="Times New Roman" w:hAnsi="Times New Roman" w:cs="Times New Roman"/>
                <w:sz w:val="20"/>
                <w:szCs w:val="20"/>
              </w:rPr>
              <w:t xml:space="preserve">     </w:t>
            </w:r>
            <w:r w:rsidRPr="006335F9">
              <w:rPr>
                <w:rFonts w:ascii="Times New Roman" w:hAnsi="Times New Roman" w:cs="Times New Roman"/>
                <w:sz w:val="20"/>
                <w:szCs w:val="20"/>
              </w:rPr>
              <w:t xml:space="preserve">Многозначные слова, омонимы, синонимы, антонимы. </w:t>
            </w:r>
            <w:r>
              <w:rPr>
                <w:rFonts w:ascii="Times New Roman" w:hAnsi="Times New Roman" w:cs="Times New Roman"/>
                <w:sz w:val="20"/>
                <w:szCs w:val="20"/>
              </w:rPr>
              <w:t xml:space="preserve">                     </w:t>
            </w:r>
            <w:r w:rsidRPr="006335F9">
              <w:rPr>
                <w:rFonts w:ascii="Times New Roman" w:hAnsi="Times New Roman" w:cs="Times New Roman"/>
                <w:sz w:val="20"/>
                <w:szCs w:val="20"/>
              </w:rPr>
              <w:t>Диалектизмы, жаргонизмы, профессиональные слова.</w:t>
            </w:r>
          </w:p>
        </w:tc>
        <w:tc>
          <w:tcPr>
            <w:tcW w:w="2758" w:type="dxa"/>
            <w:tcBorders>
              <w:top w:val="outset" w:sz="6" w:space="0" w:color="auto"/>
              <w:left w:val="outset" w:sz="6" w:space="0" w:color="auto"/>
              <w:right w:val="outset" w:sz="6" w:space="0" w:color="auto"/>
            </w:tcBorders>
          </w:tcPr>
          <w:p w14:paraId="0AC9BA87"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Правильно использовать лексические средства в речи. Владеть лексическим разбором слова. Употреблять в речи и тексте многозначные слова, омонимы, синонимы, антонимы.</w:t>
            </w:r>
          </w:p>
        </w:tc>
        <w:tc>
          <w:tcPr>
            <w:tcW w:w="1520" w:type="dxa"/>
            <w:gridSpan w:val="3"/>
            <w:tcBorders>
              <w:top w:val="outset" w:sz="6" w:space="0" w:color="auto"/>
              <w:left w:val="outset" w:sz="6" w:space="0" w:color="auto"/>
              <w:right w:val="outset" w:sz="6" w:space="0" w:color="auto"/>
            </w:tcBorders>
            <w:hideMark/>
          </w:tcPr>
          <w:p w14:paraId="780593FF"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 xml:space="preserve">Лекция </w:t>
            </w:r>
          </w:p>
          <w:p w14:paraId="090B9E5E" w14:textId="77777777" w:rsidR="006A0FC6" w:rsidRPr="006335F9" w:rsidRDefault="006A0FC6" w:rsidP="006A0FC6">
            <w:pPr>
              <w:pStyle w:val="a3"/>
              <w:spacing w:line="276" w:lineRule="auto"/>
              <w:ind w:right="-1"/>
              <w:rPr>
                <w:sz w:val="20"/>
                <w:szCs w:val="20"/>
                <w:lang w:eastAsia="en-US"/>
              </w:rPr>
            </w:pPr>
            <w:r w:rsidRPr="006335F9">
              <w:rPr>
                <w:sz w:val="20"/>
                <w:szCs w:val="20"/>
                <w:lang w:eastAsia="en-US"/>
              </w:rPr>
              <w:t>Практикум</w:t>
            </w:r>
          </w:p>
          <w:p w14:paraId="1DC73206" w14:textId="77777777" w:rsidR="006A0FC6" w:rsidRPr="006335F9" w:rsidRDefault="006A0FC6" w:rsidP="006A0FC6">
            <w:pPr>
              <w:ind w:right="-1"/>
              <w:rPr>
                <w:sz w:val="20"/>
                <w:szCs w:val="20"/>
              </w:rPr>
            </w:pPr>
          </w:p>
        </w:tc>
        <w:tc>
          <w:tcPr>
            <w:tcW w:w="1520" w:type="dxa"/>
            <w:tcBorders>
              <w:top w:val="outset" w:sz="6" w:space="0" w:color="auto"/>
              <w:left w:val="outset" w:sz="6" w:space="0" w:color="auto"/>
              <w:right w:val="outset" w:sz="6" w:space="0" w:color="auto"/>
            </w:tcBorders>
          </w:tcPr>
          <w:p w14:paraId="7DD6DAA8" w14:textId="77777777" w:rsidR="006A0FC6" w:rsidRPr="006335F9" w:rsidRDefault="006A0FC6" w:rsidP="006A0FC6">
            <w:pPr>
              <w:ind w:right="-1"/>
              <w:rPr>
                <w:rFonts w:ascii="Times New Roman" w:hAnsi="Times New Roman" w:cs="Times New Roman"/>
                <w:sz w:val="20"/>
                <w:szCs w:val="20"/>
              </w:rPr>
            </w:pPr>
          </w:p>
        </w:tc>
      </w:tr>
      <w:tr w:rsidR="006A0FC6" w:rsidRPr="006335F9" w14:paraId="3425854C" w14:textId="77777777" w:rsidTr="00255935">
        <w:trPr>
          <w:gridAfter w:val="1"/>
          <w:wAfter w:w="6" w:type="dxa"/>
          <w:trHeight w:val="3131"/>
          <w:tblCellSpacing w:w="7" w:type="dxa"/>
          <w:jc w:val="center"/>
        </w:trPr>
        <w:tc>
          <w:tcPr>
            <w:tcW w:w="531" w:type="dxa"/>
            <w:tcBorders>
              <w:top w:val="outset" w:sz="6" w:space="0" w:color="auto"/>
              <w:left w:val="outset" w:sz="6" w:space="0" w:color="auto"/>
              <w:right w:val="outset" w:sz="6" w:space="0" w:color="auto"/>
            </w:tcBorders>
          </w:tcPr>
          <w:p w14:paraId="32B0304A"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9-10</w:t>
            </w:r>
          </w:p>
        </w:tc>
        <w:tc>
          <w:tcPr>
            <w:tcW w:w="1948" w:type="dxa"/>
            <w:gridSpan w:val="2"/>
            <w:tcBorders>
              <w:top w:val="outset" w:sz="6" w:space="0" w:color="auto"/>
              <w:left w:val="outset" w:sz="6" w:space="0" w:color="auto"/>
              <w:right w:val="outset" w:sz="6" w:space="0" w:color="auto"/>
            </w:tcBorders>
            <w:hideMark/>
          </w:tcPr>
          <w:p w14:paraId="2C395C01"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 xml:space="preserve">Словообразование и его </w:t>
            </w:r>
            <w:proofErr w:type="gramStart"/>
            <w:r w:rsidRPr="006335F9">
              <w:rPr>
                <w:rFonts w:ascii="Times New Roman" w:hAnsi="Times New Roman" w:cs="Times New Roman"/>
                <w:sz w:val="20"/>
                <w:szCs w:val="20"/>
              </w:rPr>
              <w:t>изобразитель</w:t>
            </w:r>
            <w:r>
              <w:rPr>
                <w:rFonts w:ascii="Times New Roman" w:hAnsi="Times New Roman" w:cs="Times New Roman"/>
                <w:sz w:val="20"/>
                <w:szCs w:val="20"/>
              </w:rPr>
              <w:t xml:space="preserve">- </w:t>
            </w:r>
            <w:proofErr w:type="spellStart"/>
            <w:r w:rsidRPr="006335F9">
              <w:rPr>
                <w:rFonts w:ascii="Times New Roman" w:hAnsi="Times New Roman" w:cs="Times New Roman"/>
                <w:sz w:val="20"/>
                <w:szCs w:val="20"/>
              </w:rPr>
              <w:t>ные</w:t>
            </w:r>
            <w:proofErr w:type="spellEnd"/>
            <w:proofErr w:type="gramEnd"/>
            <w:r w:rsidRPr="006335F9">
              <w:rPr>
                <w:rFonts w:ascii="Times New Roman" w:hAnsi="Times New Roman" w:cs="Times New Roman"/>
                <w:sz w:val="20"/>
                <w:szCs w:val="20"/>
              </w:rPr>
              <w:t xml:space="preserve"> ресурсы.</w:t>
            </w:r>
            <w:r>
              <w:rPr>
                <w:rFonts w:ascii="Times New Roman" w:hAnsi="Times New Roman" w:cs="Times New Roman"/>
                <w:sz w:val="20"/>
                <w:szCs w:val="20"/>
              </w:rPr>
              <w:t xml:space="preserve"> </w:t>
            </w:r>
            <w:r w:rsidRPr="006335F9">
              <w:rPr>
                <w:rFonts w:ascii="Times New Roman" w:hAnsi="Times New Roman" w:cs="Times New Roman"/>
                <w:sz w:val="20"/>
                <w:szCs w:val="20"/>
              </w:rPr>
              <w:t xml:space="preserve">Словообразовательная модель как </w:t>
            </w:r>
            <w:proofErr w:type="spellStart"/>
            <w:proofErr w:type="gramStart"/>
            <w:r w:rsidRPr="006335F9">
              <w:rPr>
                <w:rFonts w:ascii="Times New Roman" w:hAnsi="Times New Roman" w:cs="Times New Roman"/>
                <w:sz w:val="20"/>
                <w:szCs w:val="20"/>
              </w:rPr>
              <w:t>ис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точ</w:t>
            </w:r>
            <w:r w:rsidRPr="006335F9">
              <w:rPr>
                <w:rFonts w:ascii="Times New Roman" w:hAnsi="Times New Roman" w:cs="Times New Roman"/>
                <w:sz w:val="20"/>
                <w:szCs w:val="20"/>
              </w:rPr>
              <w:t>ник</w:t>
            </w:r>
            <w:proofErr w:type="spellEnd"/>
            <w:proofErr w:type="gramEnd"/>
            <w:r w:rsidRPr="006335F9">
              <w:rPr>
                <w:rFonts w:ascii="Times New Roman" w:hAnsi="Times New Roman" w:cs="Times New Roman"/>
                <w:sz w:val="20"/>
                <w:szCs w:val="20"/>
              </w:rPr>
              <w:t xml:space="preserve"> пополнения словарного состава языка.</w:t>
            </w:r>
            <w:r>
              <w:rPr>
                <w:rFonts w:ascii="Times New Roman" w:hAnsi="Times New Roman" w:cs="Times New Roman"/>
                <w:sz w:val="20"/>
                <w:szCs w:val="20"/>
              </w:rPr>
              <w:t xml:space="preserve"> </w:t>
            </w:r>
            <w:r w:rsidRPr="00572C1D">
              <w:rPr>
                <w:rFonts w:ascii="Times New Roman" w:hAnsi="Times New Roman" w:cs="Times New Roman"/>
                <w:sz w:val="20"/>
                <w:szCs w:val="20"/>
              </w:rPr>
              <w:t>Использование различных</w:t>
            </w:r>
            <w:r>
              <w:rPr>
                <w:rFonts w:ascii="Times New Roman" w:hAnsi="Times New Roman" w:cs="Times New Roman"/>
                <w:sz w:val="20"/>
                <w:szCs w:val="20"/>
              </w:rPr>
              <w:t xml:space="preserve"> </w:t>
            </w:r>
            <w:proofErr w:type="spellStart"/>
            <w:r>
              <w:rPr>
                <w:rFonts w:ascii="Times New Roman" w:hAnsi="Times New Roman" w:cs="Times New Roman"/>
                <w:sz w:val="20"/>
                <w:szCs w:val="20"/>
              </w:rPr>
              <w:t>словооб</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разовательных</w:t>
            </w:r>
            <w:proofErr w:type="spellEnd"/>
            <w:r>
              <w:rPr>
                <w:rFonts w:ascii="Times New Roman" w:hAnsi="Times New Roman" w:cs="Times New Roman"/>
                <w:sz w:val="20"/>
                <w:szCs w:val="20"/>
              </w:rPr>
              <w:t xml:space="preserve"> средств в </w:t>
            </w:r>
            <w:r w:rsidRPr="00572C1D">
              <w:rPr>
                <w:rFonts w:ascii="Times New Roman" w:hAnsi="Times New Roman" w:cs="Times New Roman"/>
                <w:sz w:val="20"/>
                <w:szCs w:val="20"/>
              </w:rPr>
              <w:t>тексте</w:t>
            </w:r>
          </w:p>
        </w:tc>
        <w:tc>
          <w:tcPr>
            <w:tcW w:w="2636" w:type="dxa"/>
            <w:gridSpan w:val="2"/>
            <w:tcBorders>
              <w:top w:val="outset" w:sz="6" w:space="0" w:color="auto"/>
              <w:left w:val="outset" w:sz="6" w:space="0" w:color="auto"/>
              <w:right w:val="outset" w:sz="6" w:space="0" w:color="auto"/>
            </w:tcBorders>
            <w:hideMark/>
          </w:tcPr>
          <w:p w14:paraId="2F8B5307"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Основные способы словообразования</w:t>
            </w:r>
          </w:p>
          <w:p w14:paraId="0EFD0405"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Авторские неологизмы</w:t>
            </w:r>
          </w:p>
        </w:tc>
        <w:tc>
          <w:tcPr>
            <w:tcW w:w="2758" w:type="dxa"/>
            <w:tcBorders>
              <w:top w:val="outset" w:sz="6" w:space="0" w:color="auto"/>
              <w:left w:val="outset" w:sz="6" w:space="0" w:color="auto"/>
              <w:right w:val="outset" w:sz="6" w:space="0" w:color="auto"/>
            </w:tcBorders>
            <w:hideMark/>
          </w:tcPr>
          <w:p w14:paraId="1B8FEA71"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Производить фонетический, интонационный, лексический анализ художественного текста.</w:t>
            </w:r>
            <w:r>
              <w:rPr>
                <w:rFonts w:ascii="Times New Roman" w:hAnsi="Times New Roman" w:cs="Times New Roman"/>
                <w:sz w:val="20"/>
                <w:szCs w:val="20"/>
              </w:rPr>
              <w:t xml:space="preserve">      </w:t>
            </w:r>
            <w:r w:rsidRPr="006335F9">
              <w:rPr>
                <w:rFonts w:ascii="Times New Roman" w:hAnsi="Times New Roman" w:cs="Times New Roman"/>
                <w:sz w:val="20"/>
                <w:szCs w:val="20"/>
              </w:rPr>
              <w:t>Производить словообразовательный разбор.</w:t>
            </w:r>
            <w:r>
              <w:rPr>
                <w:rFonts w:ascii="Times New Roman" w:hAnsi="Times New Roman" w:cs="Times New Roman"/>
                <w:sz w:val="20"/>
                <w:szCs w:val="20"/>
              </w:rPr>
              <w:t xml:space="preserve">                                 </w:t>
            </w:r>
            <w:r w:rsidRPr="0068373B">
              <w:rPr>
                <w:rFonts w:ascii="Times New Roman" w:hAnsi="Times New Roman" w:cs="Times New Roman"/>
                <w:sz w:val="20"/>
                <w:szCs w:val="20"/>
              </w:rPr>
              <w:t>Наблюдение за использованием различных словообразовательных средств в тексте</w:t>
            </w:r>
          </w:p>
        </w:tc>
        <w:tc>
          <w:tcPr>
            <w:tcW w:w="1520" w:type="dxa"/>
            <w:gridSpan w:val="3"/>
            <w:tcBorders>
              <w:top w:val="outset" w:sz="6" w:space="0" w:color="auto"/>
              <w:left w:val="outset" w:sz="6" w:space="0" w:color="auto"/>
              <w:right w:val="outset" w:sz="6" w:space="0" w:color="auto"/>
            </w:tcBorders>
            <w:hideMark/>
          </w:tcPr>
          <w:p w14:paraId="7B21B47C"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Практикум</w:t>
            </w:r>
          </w:p>
          <w:p w14:paraId="5715E52B" w14:textId="77777777" w:rsidR="006A0FC6" w:rsidRPr="006335F9" w:rsidRDefault="006A0FC6" w:rsidP="006A0FC6">
            <w:pPr>
              <w:ind w:right="-1"/>
              <w:rPr>
                <w:rFonts w:ascii="Times New Roman" w:hAnsi="Times New Roman" w:cs="Times New Roman"/>
                <w:sz w:val="20"/>
                <w:szCs w:val="20"/>
              </w:rPr>
            </w:pPr>
          </w:p>
        </w:tc>
        <w:tc>
          <w:tcPr>
            <w:tcW w:w="1520" w:type="dxa"/>
            <w:tcBorders>
              <w:top w:val="outset" w:sz="6" w:space="0" w:color="auto"/>
              <w:left w:val="outset" w:sz="6" w:space="0" w:color="auto"/>
              <w:right w:val="outset" w:sz="6" w:space="0" w:color="auto"/>
            </w:tcBorders>
          </w:tcPr>
          <w:p w14:paraId="7E0580A7" w14:textId="77777777" w:rsidR="006A0FC6" w:rsidRPr="006335F9" w:rsidRDefault="006A0FC6" w:rsidP="006A0FC6">
            <w:pPr>
              <w:ind w:right="-1"/>
              <w:rPr>
                <w:rFonts w:ascii="Times New Roman" w:hAnsi="Times New Roman" w:cs="Times New Roman"/>
                <w:sz w:val="20"/>
                <w:szCs w:val="20"/>
              </w:rPr>
            </w:pPr>
          </w:p>
        </w:tc>
      </w:tr>
      <w:tr w:rsidR="006A0FC6" w:rsidRPr="006335F9" w14:paraId="2D4FAFD4" w14:textId="77777777" w:rsidTr="00255935">
        <w:trPr>
          <w:gridAfter w:val="1"/>
          <w:wAfter w:w="6" w:type="dxa"/>
          <w:trHeight w:val="1722"/>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1E778D8D"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11-12</w:t>
            </w:r>
          </w:p>
        </w:tc>
        <w:tc>
          <w:tcPr>
            <w:tcW w:w="1948" w:type="dxa"/>
            <w:gridSpan w:val="2"/>
            <w:tcBorders>
              <w:top w:val="outset" w:sz="6" w:space="0" w:color="auto"/>
              <w:left w:val="outset" w:sz="6" w:space="0" w:color="auto"/>
              <w:bottom w:val="outset" w:sz="6" w:space="0" w:color="auto"/>
              <w:right w:val="outset" w:sz="6" w:space="0" w:color="auto"/>
            </w:tcBorders>
            <w:hideMark/>
          </w:tcPr>
          <w:p w14:paraId="6B7E2500"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Лингвостилистический анализ пейзажей на примерах из художественной литературы.</w:t>
            </w:r>
          </w:p>
        </w:tc>
        <w:tc>
          <w:tcPr>
            <w:tcW w:w="2636" w:type="dxa"/>
            <w:gridSpan w:val="2"/>
            <w:tcBorders>
              <w:top w:val="outset" w:sz="6" w:space="0" w:color="auto"/>
              <w:left w:val="outset" w:sz="6" w:space="0" w:color="auto"/>
              <w:bottom w:val="outset" w:sz="6" w:space="0" w:color="auto"/>
              <w:right w:val="outset" w:sz="6" w:space="0" w:color="auto"/>
            </w:tcBorders>
            <w:hideMark/>
          </w:tcPr>
          <w:p w14:paraId="615E557A"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Понятие комплексного анализа текста.</w:t>
            </w:r>
          </w:p>
        </w:tc>
        <w:tc>
          <w:tcPr>
            <w:tcW w:w="2758" w:type="dxa"/>
            <w:tcBorders>
              <w:top w:val="outset" w:sz="6" w:space="0" w:color="auto"/>
              <w:left w:val="outset" w:sz="6" w:space="0" w:color="auto"/>
              <w:bottom w:val="outset" w:sz="6" w:space="0" w:color="auto"/>
              <w:right w:val="outset" w:sz="6" w:space="0" w:color="auto"/>
            </w:tcBorders>
            <w:hideMark/>
          </w:tcPr>
          <w:p w14:paraId="7B02197C"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Производить комплексный анализ текста описание природы. Роль пейзажа в выражении авторской мысли.</w:t>
            </w:r>
          </w:p>
        </w:tc>
        <w:tc>
          <w:tcPr>
            <w:tcW w:w="1520" w:type="dxa"/>
            <w:gridSpan w:val="3"/>
            <w:tcBorders>
              <w:top w:val="outset" w:sz="6" w:space="0" w:color="auto"/>
              <w:left w:val="outset" w:sz="6" w:space="0" w:color="auto"/>
              <w:bottom w:val="outset" w:sz="6" w:space="0" w:color="auto"/>
              <w:right w:val="outset" w:sz="6" w:space="0" w:color="auto"/>
            </w:tcBorders>
            <w:hideMark/>
          </w:tcPr>
          <w:p w14:paraId="1A98A708"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Практикум</w:t>
            </w:r>
          </w:p>
        </w:tc>
        <w:tc>
          <w:tcPr>
            <w:tcW w:w="1520" w:type="dxa"/>
            <w:tcBorders>
              <w:top w:val="outset" w:sz="6" w:space="0" w:color="auto"/>
              <w:left w:val="outset" w:sz="6" w:space="0" w:color="auto"/>
              <w:bottom w:val="outset" w:sz="6" w:space="0" w:color="auto"/>
              <w:right w:val="outset" w:sz="6" w:space="0" w:color="auto"/>
            </w:tcBorders>
          </w:tcPr>
          <w:p w14:paraId="6D4C907B" w14:textId="77777777" w:rsidR="006A0FC6" w:rsidRPr="006335F9" w:rsidRDefault="006A0FC6" w:rsidP="006A0FC6">
            <w:pPr>
              <w:ind w:right="-1"/>
              <w:rPr>
                <w:rFonts w:ascii="Times New Roman" w:hAnsi="Times New Roman" w:cs="Times New Roman"/>
                <w:sz w:val="20"/>
                <w:szCs w:val="20"/>
              </w:rPr>
            </w:pPr>
          </w:p>
        </w:tc>
      </w:tr>
      <w:tr w:rsidR="006A0FC6" w:rsidRPr="006335F9" w14:paraId="00BD9DF2" w14:textId="77777777" w:rsidTr="00255935">
        <w:trPr>
          <w:gridAfter w:val="1"/>
          <w:wAfter w:w="6" w:type="dxa"/>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65191647" w14:textId="77777777" w:rsidR="006A0FC6" w:rsidRDefault="006A0FC6" w:rsidP="006A0FC6">
            <w:pPr>
              <w:ind w:right="-1"/>
              <w:rPr>
                <w:rFonts w:ascii="Times New Roman" w:hAnsi="Times New Roman" w:cs="Times New Roman"/>
                <w:sz w:val="20"/>
                <w:szCs w:val="20"/>
              </w:rPr>
            </w:pPr>
            <w:r>
              <w:rPr>
                <w:rFonts w:ascii="Times New Roman" w:hAnsi="Times New Roman" w:cs="Times New Roman"/>
                <w:sz w:val="20"/>
                <w:szCs w:val="20"/>
              </w:rPr>
              <w:t>13-14</w:t>
            </w:r>
          </w:p>
        </w:tc>
        <w:tc>
          <w:tcPr>
            <w:tcW w:w="1948" w:type="dxa"/>
            <w:gridSpan w:val="2"/>
            <w:tcBorders>
              <w:top w:val="outset" w:sz="6" w:space="0" w:color="auto"/>
              <w:left w:val="outset" w:sz="6" w:space="0" w:color="auto"/>
              <w:bottom w:val="outset" w:sz="6" w:space="0" w:color="auto"/>
              <w:right w:val="outset" w:sz="6" w:space="0" w:color="auto"/>
            </w:tcBorders>
            <w:hideMark/>
          </w:tcPr>
          <w:p w14:paraId="0E789FD3" w14:textId="77777777" w:rsidR="006A0FC6" w:rsidRPr="00673200" w:rsidRDefault="006A0FC6" w:rsidP="006A0FC6">
            <w:pPr>
              <w:pStyle w:val="a5"/>
              <w:spacing w:line="276" w:lineRule="auto"/>
              <w:ind w:right="-1"/>
              <w:jc w:val="both"/>
              <w:rPr>
                <w:rFonts w:ascii="Times New Roman" w:hAnsi="Times New Roman" w:cs="Times New Roman"/>
                <w:sz w:val="20"/>
                <w:szCs w:val="20"/>
              </w:rPr>
            </w:pPr>
            <w:r w:rsidRPr="00673200">
              <w:rPr>
                <w:rFonts w:ascii="Times New Roman" w:hAnsi="Times New Roman" w:cs="Times New Roman"/>
                <w:sz w:val="20"/>
                <w:szCs w:val="20"/>
              </w:rPr>
              <w:t xml:space="preserve">Морфологические средства выразительности </w:t>
            </w:r>
          </w:p>
        </w:tc>
        <w:tc>
          <w:tcPr>
            <w:tcW w:w="2636" w:type="dxa"/>
            <w:gridSpan w:val="2"/>
            <w:tcBorders>
              <w:top w:val="outset" w:sz="6" w:space="0" w:color="auto"/>
              <w:left w:val="outset" w:sz="6" w:space="0" w:color="auto"/>
              <w:bottom w:val="outset" w:sz="6" w:space="0" w:color="auto"/>
              <w:right w:val="outset" w:sz="6" w:space="0" w:color="auto"/>
            </w:tcBorders>
            <w:hideMark/>
          </w:tcPr>
          <w:p w14:paraId="4498290F" w14:textId="77777777" w:rsidR="006A0FC6" w:rsidRPr="00673200" w:rsidRDefault="006A0FC6" w:rsidP="006A0FC6">
            <w:pPr>
              <w:pStyle w:val="a5"/>
              <w:spacing w:line="276" w:lineRule="auto"/>
              <w:ind w:right="-1"/>
              <w:rPr>
                <w:rFonts w:ascii="Times New Roman" w:hAnsi="Times New Roman" w:cs="Times New Roman"/>
                <w:sz w:val="20"/>
                <w:szCs w:val="20"/>
              </w:rPr>
            </w:pPr>
            <w:r w:rsidRPr="00673200">
              <w:rPr>
                <w:rFonts w:ascii="Times New Roman" w:hAnsi="Times New Roman" w:cs="Times New Roman"/>
                <w:sz w:val="20"/>
                <w:szCs w:val="20"/>
              </w:rPr>
              <w:t>Морфологические свойства ру</w:t>
            </w:r>
            <w:r>
              <w:rPr>
                <w:rFonts w:ascii="Times New Roman" w:hAnsi="Times New Roman" w:cs="Times New Roman"/>
                <w:sz w:val="20"/>
                <w:szCs w:val="20"/>
              </w:rPr>
              <w:t xml:space="preserve">сской речи и их изобразительные </w:t>
            </w:r>
            <w:proofErr w:type="spellStart"/>
            <w:proofErr w:type="gramStart"/>
            <w:r w:rsidRPr="00673200">
              <w:rPr>
                <w:rFonts w:ascii="Times New Roman" w:hAnsi="Times New Roman" w:cs="Times New Roman"/>
                <w:sz w:val="20"/>
                <w:szCs w:val="20"/>
              </w:rPr>
              <w:t>возмож</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ности</w:t>
            </w:r>
            <w:proofErr w:type="spellEnd"/>
            <w:proofErr w:type="gramEnd"/>
            <w:r>
              <w:rPr>
                <w:rFonts w:ascii="Times New Roman" w:hAnsi="Times New Roman" w:cs="Times New Roman"/>
                <w:sz w:val="20"/>
                <w:szCs w:val="20"/>
              </w:rPr>
              <w:t xml:space="preserve">. </w:t>
            </w:r>
            <w:r w:rsidRPr="00673200">
              <w:rPr>
                <w:rFonts w:ascii="Times New Roman" w:hAnsi="Times New Roman" w:cs="Times New Roman"/>
                <w:sz w:val="20"/>
                <w:szCs w:val="20"/>
              </w:rPr>
              <w:t xml:space="preserve">История </w:t>
            </w:r>
            <w:proofErr w:type="spellStart"/>
            <w:proofErr w:type="gramStart"/>
            <w:r w:rsidRPr="00673200">
              <w:rPr>
                <w:rFonts w:ascii="Times New Roman" w:hAnsi="Times New Roman" w:cs="Times New Roman"/>
                <w:sz w:val="20"/>
                <w:szCs w:val="20"/>
              </w:rPr>
              <w:t>произноше</w:t>
            </w:r>
            <w:proofErr w:type="spellEnd"/>
            <w:r>
              <w:rPr>
                <w:rFonts w:ascii="Times New Roman" w:hAnsi="Times New Roman" w:cs="Times New Roman"/>
                <w:sz w:val="20"/>
                <w:szCs w:val="20"/>
              </w:rPr>
              <w:t xml:space="preserve">- </w:t>
            </w:r>
            <w:proofErr w:type="spellStart"/>
            <w:r w:rsidRPr="00673200">
              <w:rPr>
                <w:rFonts w:ascii="Times New Roman" w:hAnsi="Times New Roman" w:cs="Times New Roman"/>
                <w:sz w:val="20"/>
                <w:szCs w:val="20"/>
              </w:rPr>
              <w:t>ния</w:t>
            </w:r>
            <w:proofErr w:type="spellEnd"/>
            <w:proofErr w:type="gramEnd"/>
            <w:r w:rsidRPr="00673200">
              <w:rPr>
                <w:rFonts w:ascii="Times New Roman" w:hAnsi="Times New Roman" w:cs="Times New Roman"/>
                <w:sz w:val="20"/>
                <w:szCs w:val="20"/>
              </w:rPr>
              <w:t xml:space="preserve"> имен собственных. Фамилии литературных героев как средство и</w:t>
            </w:r>
            <w:r>
              <w:rPr>
                <w:rFonts w:ascii="Times New Roman" w:hAnsi="Times New Roman" w:cs="Times New Roman"/>
                <w:sz w:val="20"/>
                <w:szCs w:val="20"/>
              </w:rPr>
              <w:t xml:space="preserve">х художественной </w:t>
            </w:r>
            <w:proofErr w:type="spellStart"/>
            <w:r>
              <w:rPr>
                <w:rFonts w:ascii="Times New Roman" w:hAnsi="Times New Roman" w:cs="Times New Roman"/>
                <w:sz w:val="20"/>
                <w:szCs w:val="20"/>
              </w:rPr>
              <w:t>характ-</w:t>
            </w:r>
            <w:r w:rsidRPr="00673200">
              <w:rPr>
                <w:rFonts w:ascii="Times New Roman" w:hAnsi="Times New Roman" w:cs="Times New Roman"/>
                <w:sz w:val="20"/>
                <w:szCs w:val="20"/>
              </w:rPr>
              <w:t>ки</w:t>
            </w:r>
            <w:proofErr w:type="spellEnd"/>
            <w:r w:rsidRPr="00673200">
              <w:rPr>
                <w:rFonts w:ascii="Times New Roman" w:hAnsi="Times New Roman" w:cs="Times New Roman"/>
                <w:sz w:val="20"/>
                <w:szCs w:val="20"/>
              </w:rPr>
              <w:t xml:space="preserve">. Грамматический род и пол живых существ. Олицетворение. Краткие и усеченные прилагательные в поэтической речи, в произведениях устного </w:t>
            </w:r>
            <w:r w:rsidRPr="00673200">
              <w:rPr>
                <w:rFonts w:ascii="Times New Roman" w:hAnsi="Times New Roman" w:cs="Times New Roman"/>
                <w:sz w:val="20"/>
                <w:szCs w:val="20"/>
              </w:rPr>
              <w:lastRenderedPageBreak/>
              <w:t>народного творчества.</w:t>
            </w:r>
          </w:p>
        </w:tc>
        <w:tc>
          <w:tcPr>
            <w:tcW w:w="2758" w:type="dxa"/>
            <w:tcBorders>
              <w:top w:val="outset" w:sz="6" w:space="0" w:color="auto"/>
              <w:left w:val="outset" w:sz="6" w:space="0" w:color="auto"/>
              <w:bottom w:val="outset" w:sz="6" w:space="0" w:color="auto"/>
              <w:right w:val="outset" w:sz="6" w:space="0" w:color="auto"/>
            </w:tcBorders>
            <w:hideMark/>
          </w:tcPr>
          <w:p w14:paraId="1C6C0243"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lastRenderedPageBreak/>
              <w:t>Производить комплексный анализ текста</w:t>
            </w:r>
          </w:p>
        </w:tc>
        <w:tc>
          <w:tcPr>
            <w:tcW w:w="1520" w:type="dxa"/>
            <w:gridSpan w:val="3"/>
            <w:tcBorders>
              <w:top w:val="outset" w:sz="6" w:space="0" w:color="auto"/>
              <w:left w:val="outset" w:sz="6" w:space="0" w:color="auto"/>
              <w:bottom w:val="outset" w:sz="6" w:space="0" w:color="auto"/>
              <w:right w:val="outset" w:sz="6" w:space="0" w:color="auto"/>
            </w:tcBorders>
            <w:hideMark/>
          </w:tcPr>
          <w:p w14:paraId="769F87B3"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Практикум</w:t>
            </w:r>
          </w:p>
        </w:tc>
        <w:tc>
          <w:tcPr>
            <w:tcW w:w="1520" w:type="dxa"/>
            <w:tcBorders>
              <w:top w:val="outset" w:sz="6" w:space="0" w:color="auto"/>
              <w:left w:val="outset" w:sz="6" w:space="0" w:color="auto"/>
              <w:bottom w:val="outset" w:sz="6" w:space="0" w:color="auto"/>
              <w:right w:val="outset" w:sz="6" w:space="0" w:color="auto"/>
            </w:tcBorders>
          </w:tcPr>
          <w:p w14:paraId="6125C32E" w14:textId="77777777" w:rsidR="006A0FC6" w:rsidRPr="006335F9" w:rsidRDefault="006A0FC6" w:rsidP="006A0FC6">
            <w:pPr>
              <w:ind w:right="-1"/>
              <w:rPr>
                <w:rFonts w:ascii="Times New Roman" w:hAnsi="Times New Roman" w:cs="Times New Roman"/>
                <w:sz w:val="20"/>
                <w:szCs w:val="20"/>
              </w:rPr>
            </w:pPr>
          </w:p>
        </w:tc>
      </w:tr>
      <w:tr w:rsidR="006A0FC6" w:rsidRPr="006335F9" w14:paraId="6F0E8B2D" w14:textId="77777777" w:rsidTr="00255935">
        <w:trPr>
          <w:gridAfter w:val="1"/>
          <w:wAfter w:w="6" w:type="dxa"/>
          <w:trHeight w:val="1297"/>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0561056A"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15-16</w:t>
            </w:r>
          </w:p>
        </w:tc>
        <w:tc>
          <w:tcPr>
            <w:tcW w:w="1948" w:type="dxa"/>
            <w:gridSpan w:val="2"/>
            <w:tcBorders>
              <w:top w:val="outset" w:sz="6" w:space="0" w:color="auto"/>
              <w:left w:val="outset" w:sz="6" w:space="0" w:color="auto"/>
              <w:bottom w:val="outset" w:sz="6" w:space="0" w:color="auto"/>
              <w:right w:val="outset" w:sz="6" w:space="0" w:color="auto"/>
            </w:tcBorders>
            <w:hideMark/>
          </w:tcPr>
          <w:p w14:paraId="76196555"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Графика, орфография, пунктуация и их выразительные возможности.</w:t>
            </w:r>
          </w:p>
        </w:tc>
        <w:tc>
          <w:tcPr>
            <w:tcW w:w="2636" w:type="dxa"/>
            <w:gridSpan w:val="2"/>
            <w:tcBorders>
              <w:top w:val="outset" w:sz="6" w:space="0" w:color="auto"/>
              <w:left w:val="outset" w:sz="6" w:space="0" w:color="auto"/>
              <w:bottom w:val="outset" w:sz="6" w:space="0" w:color="auto"/>
              <w:right w:val="outset" w:sz="6" w:space="0" w:color="auto"/>
            </w:tcBorders>
            <w:hideMark/>
          </w:tcPr>
          <w:p w14:paraId="47517190"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Происхождение письма. Изобразительные ресурсы современной графики.</w:t>
            </w:r>
          </w:p>
        </w:tc>
        <w:tc>
          <w:tcPr>
            <w:tcW w:w="2758" w:type="dxa"/>
            <w:tcBorders>
              <w:top w:val="outset" w:sz="6" w:space="0" w:color="auto"/>
              <w:left w:val="outset" w:sz="6" w:space="0" w:color="auto"/>
              <w:bottom w:val="outset" w:sz="6" w:space="0" w:color="auto"/>
              <w:right w:val="outset" w:sz="6" w:space="0" w:color="auto"/>
            </w:tcBorders>
            <w:hideMark/>
          </w:tcPr>
          <w:p w14:paraId="1A7E6952"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Отбор изобразительных ресурсов современной графики и орфографии при создании текста.</w:t>
            </w:r>
          </w:p>
        </w:tc>
        <w:tc>
          <w:tcPr>
            <w:tcW w:w="1520" w:type="dxa"/>
            <w:gridSpan w:val="3"/>
            <w:tcBorders>
              <w:top w:val="outset" w:sz="6" w:space="0" w:color="auto"/>
              <w:left w:val="outset" w:sz="6" w:space="0" w:color="auto"/>
              <w:bottom w:val="outset" w:sz="6" w:space="0" w:color="auto"/>
              <w:right w:val="outset" w:sz="6" w:space="0" w:color="auto"/>
            </w:tcBorders>
          </w:tcPr>
          <w:p w14:paraId="7E9B379E" w14:textId="77777777" w:rsidR="006A0FC6" w:rsidRPr="0068373B"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 xml:space="preserve">Лекция </w:t>
            </w:r>
          </w:p>
        </w:tc>
        <w:tc>
          <w:tcPr>
            <w:tcW w:w="1520" w:type="dxa"/>
            <w:tcBorders>
              <w:top w:val="outset" w:sz="6" w:space="0" w:color="auto"/>
              <w:left w:val="outset" w:sz="6" w:space="0" w:color="auto"/>
              <w:bottom w:val="outset" w:sz="6" w:space="0" w:color="auto"/>
              <w:right w:val="outset" w:sz="6" w:space="0" w:color="auto"/>
            </w:tcBorders>
          </w:tcPr>
          <w:p w14:paraId="23B19785" w14:textId="77777777" w:rsidR="006A0FC6" w:rsidRPr="006335F9" w:rsidRDefault="006A0FC6" w:rsidP="006A0FC6">
            <w:pPr>
              <w:ind w:right="-1"/>
              <w:rPr>
                <w:rFonts w:ascii="Times New Roman" w:hAnsi="Times New Roman" w:cs="Times New Roman"/>
                <w:sz w:val="20"/>
                <w:szCs w:val="20"/>
              </w:rPr>
            </w:pPr>
          </w:p>
        </w:tc>
      </w:tr>
      <w:tr w:rsidR="006A0FC6" w:rsidRPr="006335F9" w14:paraId="2440C4A9" w14:textId="77777777" w:rsidTr="00255935">
        <w:trPr>
          <w:gridAfter w:val="1"/>
          <w:wAfter w:w="6" w:type="dxa"/>
          <w:trHeight w:val="2744"/>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1BFE3097" w14:textId="77777777" w:rsidR="006A0FC6" w:rsidRDefault="006A0FC6" w:rsidP="006A0FC6">
            <w:pPr>
              <w:ind w:right="-1"/>
              <w:rPr>
                <w:rFonts w:ascii="Times New Roman" w:hAnsi="Times New Roman" w:cs="Times New Roman"/>
                <w:sz w:val="20"/>
                <w:szCs w:val="20"/>
              </w:rPr>
            </w:pPr>
            <w:r>
              <w:rPr>
                <w:rFonts w:ascii="Times New Roman" w:hAnsi="Times New Roman" w:cs="Times New Roman"/>
                <w:sz w:val="20"/>
                <w:szCs w:val="20"/>
              </w:rPr>
              <w:t>17-18</w:t>
            </w:r>
          </w:p>
        </w:tc>
        <w:tc>
          <w:tcPr>
            <w:tcW w:w="1948" w:type="dxa"/>
            <w:gridSpan w:val="2"/>
            <w:tcBorders>
              <w:top w:val="outset" w:sz="6" w:space="0" w:color="auto"/>
              <w:left w:val="outset" w:sz="6" w:space="0" w:color="auto"/>
              <w:bottom w:val="outset" w:sz="6" w:space="0" w:color="auto"/>
              <w:right w:val="outset" w:sz="6" w:space="0" w:color="auto"/>
            </w:tcBorders>
          </w:tcPr>
          <w:p w14:paraId="019AD26C"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Синтаксическая синонимия. Инверсия как изобразительное средство</w:t>
            </w:r>
          </w:p>
        </w:tc>
        <w:tc>
          <w:tcPr>
            <w:tcW w:w="2636" w:type="dxa"/>
            <w:gridSpan w:val="2"/>
            <w:tcBorders>
              <w:top w:val="outset" w:sz="6" w:space="0" w:color="auto"/>
              <w:left w:val="outset" w:sz="6" w:space="0" w:color="auto"/>
              <w:bottom w:val="outset" w:sz="6" w:space="0" w:color="auto"/>
              <w:right w:val="outset" w:sz="6" w:space="0" w:color="auto"/>
            </w:tcBorders>
          </w:tcPr>
          <w:p w14:paraId="2B872A3D"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Синтаксическая синонимия как источник стилистического богатства русского языка.</w:t>
            </w:r>
          </w:p>
        </w:tc>
        <w:tc>
          <w:tcPr>
            <w:tcW w:w="2758" w:type="dxa"/>
            <w:tcBorders>
              <w:top w:val="outset" w:sz="6" w:space="0" w:color="auto"/>
              <w:left w:val="outset" w:sz="6" w:space="0" w:color="auto"/>
              <w:bottom w:val="outset" w:sz="6" w:space="0" w:color="auto"/>
              <w:right w:val="outset" w:sz="6" w:space="0" w:color="auto"/>
            </w:tcBorders>
          </w:tcPr>
          <w:p w14:paraId="7B6C380E"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Использовать семантико-стилистические возможности односоставных предложений, обращений, сравнений. Употребление конструкций с противопоставлением (</w:t>
            </w:r>
            <w:proofErr w:type="spellStart"/>
            <w:r w:rsidRPr="006335F9">
              <w:rPr>
                <w:rFonts w:ascii="Times New Roman" w:hAnsi="Times New Roman" w:cs="Times New Roman"/>
                <w:sz w:val="20"/>
                <w:szCs w:val="20"/>
              </w:rPr>
              <w:t>антитезные</w:t>
            </w:r>
            <w:proofErr w:type="spellEnd"/>
            <w:r w:rsidRPr="006335F9">
              <w:rPr>
                <w:rFonts w:ascii="Times New Roman" w:hAnsi="Times New Roman" w:cs="Times New Roman"/>
                <w:sz w:val="20"/>
                <w:szCs w:val="20"/>
              </w:rPr>
              <w:t xml:space="preserve"> конструкции), сложных предложений в тексте.</w:t>
            </w:r>
          </w:p>
        </w:tc>
        <w:tc>
          <w:tcPr>
            <w:tcW w:w="1520" w:type="dxa"/>
            <w:gridSpan w:val="3"/>
            <w:tcBorders>
              <w:top w:val="outset" w:sz="6" w:space="0" w:color="auto"/>
              <w:left w:val="outset" w:sz="6" w:space="0" w:color="auto"/>
              <w:bottom w:val="outset" w:sz="6" w:space="0" w:color="auto"/>
              <w:right w:val="outset" w:sz="6" w:space="0" w:color="auto"/>
            </w:tcBorders>
          </w:tcPr>
          <w:p w14:paraId="01AF6AE3"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 xml:space="preserve">Лекция </w:t>
            </w:r>
          </w:p>
          <w:p w14:paraId="41A430A6" w14:textId="77777777" w:rsidR="006A0FC6" w:rsidRPr="006335F9" w:rsidRDefault="006A0FC6" w:rsidP="006A0FC6">
            <w:pPr>
              <w:pStyle w:val="a3"/>
              <w:spacing w:line="276" w:lineRule="auto"/>
              <w:ind w:right="-1"/>
              <w:rPr>
                <w:sz w:val="20"/>
                <w:szCs w:val="20"/>
                <w:lang w:eastAsia="en-US"/>
              </w:rPr>
            </w:pPr>
            <w:r w:rsidRPr="006335F9">
              <w:rPr>
                <w:sz w:val="20"/>
                <w:szCs w:val="20"/>
                <w:lang w:eastAsia="en-US"/>
              </w:rPr>
              <w:t>Практикум</w:t>
            </w:r>
          </w:p>
        </w:tc>
        <w:tc>
          <w:tcPr>
            <w:tcW w:w="1520" w:type="dxa"/>
            <w:tcBorders>
              <w:top w:val="outset" w:sz="6" w:space="0" w:color="auto"/>
              <w:left w:val="outset" w:sz="6" w:space="0" w:color="auto"/>
              <w:bottom w:val="outset" w:sz="6" w:space="0" w:color="auto"/>
              <w:right w:val="outset" w:sz="6" w:space="0" w:color="auto"/>
            </w:tcBorders>
          </w:tcPr>
          <w:p w14:paraId="52EB3443" w14:textId="77777777" w:rsidR="006A0FC6" w:rsidRPr="006335F9" w:rsidRDefault="006A0FC6" w:rsidP="006A0FC6">
            <w:pPr>
              <w:ind w:right="-1"/>
              <w:rPr>
                <w:rFonts w:ascii="Times New Roman" w:hAnsi="Times New Roman" w:cs="Times New Roman"/>
                <w:sz w:val="20"/>
                <w:szCs w:val="20"/>
              </w:rPr>
            </w:pPr>
          </w:p>
        </w:tc>
      </w:tr>
      <w:tr w:rsidR="006A0FC6" w:rsidRPr="006335F9" w14:paraId="7E28EBBC" w14:textId="77777777" w:rsidTr="00255935">
        <w:trPr>
          <w:gridAfter w:val="1"/>
          <w:wAfter w:w="6" w:type="dxa"/>
          <w:trHeight w:val="799"/>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63C54476"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19-20</w:t>
            </w:r>
          </w:p>
        </w:tc>
        <w:tc>
          <w:tcPr>
            <w:tcW w:w="1948" w:type="dxa"/>
            <w:gridSpan w:val="2"/>
            <w:tcBorders>
              <w:top w:val="outset" w:sz="6" w:space="0" w:color="auto"/>
              <w:left w:val="outset" w:sz="6" w:space="0" w:color="auto"/>
              <w:bottom w:val="outset" w:sz="6" w:space="0" w:color="auto"/>
              <w:right w:val="outset" w:sz="6" w:space="0" w:color="auto"/>
            </w:tcBorders>
            <w:hideMark/>
          </w:tcPr>
          <w:p w14:paraId="21E03E22"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20"/>
                <w:szCs w:val="20"/>
              </w:rPr>
              <w:t xml:space="preserve">Многоаспектный лингвистический анализ текста </w:t>
            </w:r>
          </w:p>
        </w:tc>
        <w:tc>
          <w:tcPr>
            <w:tcW w:w="2636" w:type="dxa"/>
            <w:gridSpan w:val="2"/>
            <w:tcBorders>
              <w:top w:val="outset" w:sz="6" w:space="0" w:color="auto"/>
              <w:left w:val="outset" w:sz="6" w:space="0" w:color="auto"/>
              <w:bottom w:val="outset" w:sz="6" w:space="0" w:color="auto"/>
              <w:right w:val="outset" w:sz="6" w:space="0" w:color="auto"/>
            </w:tcBorders>
          </w:tcPr>
          <w:p w14:paraId="32BC5AF8" w14:textId="77777777" w:rsidR="006A0FC6" w:rsidRPr="006335F9" w:rsidRDefault="006A0FC6" w:rsidP="006A0FC6">
            <w:pPr>
              <w:ind w:right="-1"/>
              <w:rPr>
                <w:rFonts w:ascii="Times New Roman" w:hAnsi="Times New Roman" w:cs="Times New Roman"/>
                <w:sz w:val="20"/>
                <w:szCs w:val="20"/>
              </w:rPr>
            </w:pPr>
          </w:p>
        </w:tc>
        <w:tc>
          <w:tcPr>
            <w:tcW w:w="2758" w:type="dxa"/>
            <w:tcBorders>
              <w:top w:val="outset" w:sz="6" w:space="0" w:color="auto"/>
              <w:left w:val="outset" w:sz="6" w:space="0" w:color="auto"/>
              <w:bottom w:val="outset" w:sz="6" w:space="0" w:color="auto"/>
              <w:right w:val="outset" w:sz="6" w:space="0" w:color="auto"/>
            </w:tcBorders>
          </w:tcPr>
          <w:p w14:paraId="7EFAB3E8" w14:textId="77777777" w:rsidR="006A0FC6" w:rsidRPr="006335F9" w:rsidRDefault="006A0FC6" w:rsidP="006A0FC6">
            <w:pPr>
              <w:pStyle w:val="a3"/>
              <w:spacing w:line="276" w:lineRule="auto"/>
              <w:ind w:right="-1"/>
              <w:rPr>
                <w:sz w:val="20"/>
                <w:szCs w:val="20"/>
                <w:lang w:eastAsia="en-US"/>
              </w:rPr>
            </w:pPr>
          </w:p>
        </w:tc>
        <w:tc>
          <w:tcPr>
            <w:tcW w:w="1520" w:type="dxa"/>
            <w:gridSpan w:val="3"/>
            <w:tcBorders>
              <w:top w:val="outset" w:sz="6" w:space="0" w:color="auto"/>
              <w:left w:val="outset" w:sz="6" w:space="0" w:color="auto"/>
              <w:bottom w:val="outset" w:sz="6" w:space="0" w:color="auto"/>
              <w:right w:val="outset" w:sz="6" w:space="0" w:color="auto"/>
            </w:tcBorders>
            <w:vAlign w:val="center"/>
            <w:hideMark/>
          </w:tcPr>
          <w:p w14:paraId="72D4C6FC" w14:textId="77777777" w:rsidR="006A0FC6" w:rsidRPr="006335F9" w:rsidRDefault="006A0FC6" w:rsidP="006A0FC6">
            <w:pPr>
              <w:ind w:right="-1"/>
              <w:jc w:val="center"/>
              <w:rPr>
                <w:rFonts w:ascii="Times New Roman" w:hAnsi="Times New Roman" w:cs="Times New Roman"/>
                <w:sz w:val="20"/>
                <w:szCs w:val="20"/>
              </w:rPr>
            </w:pPr>
            <w:r w:rsidRPr="006335F9">
              <w:rPr>
                <w:rFonts w:ascii="Times New Roman" w:hAnsi="Times New Roman" w:cs="Times New Roman"/>
                <w:sz w:val="20"/>
                <w:szCs w:val="20"/>
              </w:rPr>
              <w:t>Практические занятия</w:t>
            </w:r>
          </w:p>
        </w:tc>
        <w:tc>
          <w:tcPr>
            <w:tcW w:w="1520" w:type="dxa"/>
            <w:tcBorders>
              <w:top w:val="outset" w:sz="6" w:space="0" w:color="auto"/>
              <w:left w:val="outset" w:sz="6" w:space="0" w:color="auto"/>
              <w:bottom w:val="outset" w:sz="6" w:space="0" w:color="auto"/>
              <w:right w:val="outset" w:sz="6" w:space="0" w:color="auto"/>
            </w:tcBorders>
          </w:tcPr>
          <w:p w14:paraId="67E2AD8D" w14:textId="77777777" w:rsidR="006A0FC6" w:rsidRPr="006335F9" w:rsidRDefault="006A0FC6" w:rsidP="006A0FC6">
            <w:pPr>
              <w:ind w:right="-1"/>
              <w:jc w:val="center"/>
              <w:rPr>
                <w:rFonts w:ascii="Times New Roman" w:hAnsi="Times New Roman" w:cs="Times New Roman"/>
                <w:sz w:val="20"/>
                <w:szCs w:val="20"/>
              </w:rPr>
            </w:pPr>
          </w:p>
        </w:tc>
      </w:tr>
      <w:tr w:rsidR="006A0FC6" w:rsidRPr="006335F9" w14:paraId="2F4D9309" w14:textId="77777777" w:rsidTr="00255935">
        <w:trPr>
          <w:tblCellSpacing w:w="7" w:type="dxa"/>
          <w:jc w:val="center"/>
        </w:trPr>
        <w:tc>
          <w:tcPr>
            <w:tcW w:w="11003" w:type="dxa"/>
            <w:gridSpan w:val="11"/>
            <w:tcBorders>
              <w:top w:val="outset" w:sz="6" w:space="0" w:color="auto"/>
              <w:left w:val="outset" w:sz="6" w:space="0" w:color="auto"/>
              <w:bottom w:val="outset" w:sz="6" w:space="0" w:color="auto"/>
              <w:right w:val="outset" w:sz="6" w:space="0" w:color="auto"/>
            </w:tcBorders>
          </w:tcPr>
          <w:p w14:paraId="02E8929F" w14:textId="77777777" w:rsidR="006A0FC6" w:rsidRPr="00C473F9" w:rsidRDefault="006A0FC6" w:rsidP="006A0FC6">
            <w:pPr>
              <w:spacing w:after="0" w:line="240" w:lineRule="auto"/>
              <w:ind w:right="-1"/>
              <w:rPr>
                <w:rStyle w:val="28pt"/>
                <w:rFonts w:eastAsiaTheme="minorHAnsi"/>
                <w:sz w:val="28"/>
                <w:szCs w:val="28"/>
              </w:rPr>
            </w:pPr>
            <w:bookmarkStart w:id="5" w:name="_Hlk442045936"/>
            <w:r>
              <w:rPr>
                <w:rFonts w:ascii="Times New Roman" w:hAnsi="Times New Roman" w:cs="Times New Roman"/>
                <w:sz w:val="20"/>
                <w:szCs w:val="20"/>
              </w:rPr>
              <w:t xml:space="preserve">                             </w:t>
            </w:r>
            <w:r w:rsidRPr="00C473F9">
              <w:rPr>
                <w:rStyle w:val="28pt"/>
                <w:rFonts w:eastAsiaTheme="minorHAnsi"/>
                <w:sz w:val="28"/>
                <w:szCs w:val="28"/>
              </w:rPr>
              <w:t>Информационная обработка текстов различных стилей и жанров</w:t>
            </w:r>
          </w:p>
        </w:tc>
      </w:tr>
      <w:tr w:rsidR="006A0FC6" w:rsidRPr="006335F9" w14:paraId="6AB95CD7" w14:textId="77777777" w:rsidTr="00255935">
        <w:trPr>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4E0E9FBB"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21-22</w:t>
            </w:r>
          </w:p>
        </w:tc>
        <w:tc>
          <w:tcPr>
            <w:tcW w:w="1756" w:type="dxa"/>
            <w:tcBorders>
              <w:top w:val="outset" w:sz="6" w:space="0" w:color="auto"/>
              <w:left w:val="outset" w:sz="6" w:space="0" w:color="auto"/>
              <w:bottom w:val="outset" w:sz="6" w:space="0" w:color="auto"/>
              <w:right w:val="outset" w:sz="6" w:space="0" w:color="auto"/>
            </w:tcBorders>
          </w:tcPr>
          <w:p w14:paraId="2212A326"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18"/>
                <w:szCs w:val="18"/>
              </w:rPr>
              <w:t>Проблема текста. Типы проблем. Способы выявления проблемы</w:t>
            </w:r>
          </w:p>
        </w:tc>
        <w:tc>
          <w:tcPr>
            <w:tcW w:w="2636" w:type="dxa"/>
            <w:gridSpan w:val="2"/>
            <w:tcBorders>
              <w:top w:val="outset" w:sz="6" w:space="0" w:color="auto"/>
              <w:left w:val="outset" w:sz="6" w:space="0" w:color="auto"/>
              <w:bottom w:val="outset" w:sz="6" w:space="0" w:color="auto"/>
              <w:right w:val="outset" w:sz="6" w:space="0" w:color="auto"/>
            </w:tcBorders>
          </w:tcPr>
          <w:p w14:paraId="4009B6F5"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18"/>
                <w:szCs w:val="18"/>
              </w:rPr>
              <w:t>Философские, социальные, политические, нравственные, экологические, эстетические</w:t>
            </w:r>
            <w:r>
              <w:rPr>
                <w:rFonts w:ascii="Times New Roman" w:hAnsi="Times New Roman" w:cs="Times New Roman"/>
                <w:sz w:val="18"/>
                <w:szCs w:val="18"/>
              </w:rPr>
              <w:t>.</w:t>
            </w:r>
          </w:p>
        </w:tc>
        <w:tc>
          <w:tcPr>
            <w:tcW w:w="3082" w:type="dxa"/>
            <w:gridSpan w:val="3"/>
            <w:vMerge w:val="restart"/>
            <w:tcBorders>
              <w:top w:val="outset" w:sz="6" w:space="0" w:color="auto"/>
              <w:left w:val="outset" w:sz="6" w:space="0" w:color="auto"/>
              <w:right w:val="outset" w:sz="6" w:space="0" w:color="auto"/>
            </w:tcBorders>
            <w:vAlign w:val="center"/>
          </w:tcPr>
          <w:p w14:paraId="4FBC99CA" w14:textId="77777777" w:rsidR="006A0FC6" w:rsidRPr="006335F9" w:rsidRDefault="006A0FC6" w:rsidP="006A0FC6">
            <w:pPr>
              <w:pStyle w:val="a3"/>
              <w:spacing w:line="276" w:lineRule="auto"/>
              <w:ind w:right="-1"/>
              <w:rPr>
                <w:sz w:val="20"/>
                <w:szCs w:val="20"/>
                <w:lang w:eastAsia="en-US"/>
              </w:rPr>
            </w:pPr>
            <w:r w:rsidRPr="006335F9">
              <w:rPr>
                <w:sz w:val="20"/>
                <w:szCs w:val="20"/>
                <w:lang w:eastAsia="en-US"/>
              </w:rPr>
              <w:t>Определять  проблематику, находить проблемы, поднятые в тексте</w:t>
            </w:r>
          </w:p>
        </w:tc>
        <w:tc>
          <w:tcPr>
            <w:tcW w:w="1196" w:type="dxa"/>
            <w:tcBorders>
              <w:top w:val="outset" w:sz="6" w:space="0" w:color="auto"/>
              <w:left w:val="outset" w:sz="6" w:space="0" w:color="auto"/>
              <w:bottom w:val="outset" w:sz="6" w:space="0" w:color="auto"/>
              <w:right w:val="outset" w:sz="6" w:space="0" w:color="auto"/>
            </w:tcBorders>
            <w:vAlign w:val="center"/>
          </w:tcPr>
          <w:p w14:paraId="1164AA7C" w14:textId="77777777" w:rsidR="006A0FC6" w:rsidRPr="006335F9" w:rsidRDefault="006A0FC6" w:rsidP="006A0FC6">
            <w:pPr>
              <w:ind w:right="-1"/>
              <w:jc w:val="center"/>
              <w:rPr>
                <w:rFonts w:ascii="Times New Roman" w:hAnsi="Times New Roman" w:cs="Times New Roman"/>
                <w:sz w:val="20"/>
                <w:szCs w:val="20"/>
              </w:rPr>
            </w:pPr>
            <w:bookmarkStart w:id="6" w:name="OLE_LINK18"/>
            <w:bookmarkStart w:id="7" w:name="OLE_LINK19"/>
            <w:bookmarkStart w:id="8" w:name="OLE_LINK20"/>
            <w:bookmarkStart w:id="9" w:name="OLE_LINK21"/>
            <w:bookmarkStart w:id="10" w:name="OLE_LINK22"/>
            <w:bookmarkStart w:id="11" w:name="OLE_LINK23"/>
            <w:bookmarkStart w:id="12" w:name="OLE_LINK24"/>
            <w:bookmarkStart w:id="13" w:name="OLE_LINK25"/>
            <w:bookmarkStart w:id="14" w:name="OLE_LINK26"/>
            <w:r w:rsidRPr="006335F9">
              <w:rPr>
                <w:rFonts w:ascii="Times New Roman" w:hAnsi="Times New Roman" w:cs="Times New Roman"/>
                <w:sz w:val="20"/>
                <w:szCs w:val="20"/>
              </w:rPr>
              <w:t>Практические занятия</w:t>
            </w:r>
            <w:bookmarkEnd w:id="6"/>
            <w:bookmarkEnd w:id="7"/>
            <w:bookmarkEnd w:id="8"/>
            <w:bookmarkEnd w:id="9"/>
            <w:bookmarkEnd w:id="10"/>
            <w:bookmarkEnd w:id="11"/>
            <w:bookmarkEnd w:id="12"/>
            <w:bookmarkEnd w:id="13"/>
            <w:bookmarkEnd w:id="14"/>
          </w:p>
        </w:tc>
        <w:tc>
          <w:tcPr>
            <w:tcW w:w="1732" w:type="dxa"/>
            <w:gridSpan w:val="3"/>
            <w:tcBorders>
              <w:top w:val="outset" w:sz="6" w:space="0" w:color="auto"/>
              <w:left w:val="outset" w:sz="6" w:space="0" w:color="auto"/>
              <w:bottom w:val="outset" w:sz="6" w:space="0" w:color="auto"/>
              <w:right w:val="outset" w:sz="6" w:space="0" w:color="auto"/>
            </w:tcBorders>
          </w:tcPr>
          <w:p w14:paraId="5DED1131" w14:textId="77777777" w:rsidR="006A0FC6" w:rsidRPr="006335F9" w:rsidRDefault="006A0FC6" w:rsidP="006A0FC6">
            <w:pPr>
              <w:ind w:right="-1"/>
              <w:jc w:val="center"/>
              <w:rPr>
                <w:rFonts w:ascii="Times New Roman" w:hAnsi="Times New Roman" w:cs="Times New Roman"/>
                <w:sz w:val="20"/>
                <w:szCs w:val="20"/>
              </w:rPr>
            </w:pPr>
          </w:p>
        </w:tc>
      </w:tr>
      <w:tr w:rsidR="006A0FC6" w:rsidRPr="006335F9" w14:paraId="5BE156C7" w14:textId="77777777" w:rsidTr="00255935">
        <w:trPr>
          <w:trHeight w:val="1155"/>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642B8E5A"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23-24</w:t>
            </w:r>
          </w:p>
        </w:tc>
        <w:tc>
          <w:tcPr>
            <w:tcW w:w="1756" w:type="dxa"/>
            <w:tcBorders>
              <w:top w:val="outset" w:sz="6" w:space="0" w:color="auto"/>
              <w:left w:val="outset" w:sz="6" w:space="0" w:color="auto"/>
              <w:bottom w:val="outset" w:sz="6" w:space="0" w:color="auto"/>
              <w:right w:val="outset" w:sz="6" w:space="0" w:color="auto"/>
            </w:tcBorders>
          </w:tcPr>
          <w:p w14:paraId="76010243"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Проблематика художественного текста</w:t>
            </w:r>
          </w:p>
        </w:tc>
        <w:tc>
          <w:tcPr>
            <w:tcW w:w="2636" w:type="dxa"/>
            <w:gridSpan w:val="2"/>
            <w:tcBorders>
              <w:top w:val="single" w:sz="4" w:space="0" w:color="auto"/>
              <w:left w:val="outset" w:sz="6" w:space="0" w:color="auto"/>
              <w:bottom w:val="outset" w:sz="6" w:space="0" w:color="auto"/>
              <w:right w:val="outset" w:sz="6" w:space="0" w:color="auto"/>
            </w:tcBorders>
          </w:tcPr>
          <w:p w14:paraId="1FC0AFF0" w14:textId="77777777" w:rsidR="006A0FC6" w:rsidRPr="006335F9" w:rsidRDefault="006A0FC6" w:rsidP="006A0FC6">
            <w:pPr>
              <w:ind w:right="-1"/>
              <w:rPr>
                <w:rFonts w:ascii="Times New Roman" w:hAnsi="Times New Roman" w:cs="Times New Roman"/>
                <w:sz w:val="20"/>
                <w:szCs w:val="20"/>
              </w:rPr>
            </w:pPr>
            <w:bookmarkStart w:id="15" w:name="OLE_LINK8"/>
            <w:bookmarkStart w:id="16" w:name="OLE_LINK9"/>
            <w:bookmarkStart w:id="17" w:name="OLE_LINK10"/>
            <w:bookmarkStart w:id="18" w:name="OLE_LINK11"/>
            <w:bookmarkStart w:id="19" w:name="OLE_LINK12"/>
            <w:r w:rsidRPr="006335F9">
              <w:rPr>
                <w:rFonts w:ascii="Times New Roman" w:hAnsi="Times New Roman" w:cs="Times New Roman"/>
                <w:sz w:val="20"/>
                <w:szCs w:val="20"/>
              </w:rPr>
              <w:t xml:space="preserve">Особенности выявления проблемы в художественном тексте. </w:t>
            </w:r>
            <w:proofErr w:type="spellStart"/>
            <w:r w:rsidRPr="006335F9">
              <w:rPr>
                <w:rFonts w:ascii="Times New Roman" w:hAnsi="Times New Roman" w:cs="Times New Roman"/>
                <w:sz w:val="20"/>
                <w:szCs w:val="20"/>
              </w:rPr>
              <w:t>Подтектст</w:t>
            </w:r>
            <w:proofErr w:type="spellEnd"/>
            <w:r w:rsidRPr="006335F9">
              <w:rPr>
                <w:rFonts w:ascii="Times New Roman" w:hAnsi="Times New Roman" w:cs="Times New Roman"/>
                <w:sz w:val="20"/>
                <w:szCs w:val="20"/>
              </w:rPr>
              <w:t>.</w:t>
            </w:r>
            <w:bookmarkEnd w:id="15"/>
            <w:bookmarkEnd w:id="16"/>
            <w:bookmarkEnd w:id="17"/>
            <w:bookmarkEnd w:id="18"/>
            <w:bookmarkEnd w:id="19"/>
          </w:p>
        </w:tc>
        <w:tc>
          <w:tcPr>
            <w:tcW w:w="3082" w:type="dxa"/>
            <w:gridSpan w:val="3"/>
            <w:vMerge/>
            <w:tcBorders>
              <w:top w:val="single" w:sz="4" w:space="0" w:color="auto"/>
              <w:left w:val="outset" w:sz="6" w:space="0" w:color="auto"/>
              <w:bottom w:val="outset" w:sz="6" w:space="0" w:color="auto"/>
              <w:right w:val="outset" w:sz="6" w:space="0" w:color="auto"/>
            </w:tcBorders>
            <w:vAlign w:val="center"/>
          </w:tcPr>
          <w:p w14:paraId="3E2A5DBC" w14:textId="77777777" w:rsidR="006A0FC6" w:rsidRPr="006335F9" w:rsidRDefault="006A0FC6" w:rsidP="006A0FC6">
            <w:pPr>
              <w:pStyle w:val="a3"/>
              <w:spacing w:line="276" w:lineRule="auto"/>
              <w:ind w:right="-1"/>
              <w:jc w:val="center"/>
              <w:rPr>
                <w:sz w:val="20"/>
                <w:szCs w:val="20"/>
                <w:lang w:eastAsia="en-US"/>
              </w:rPr>
            </w:pPr>
          </w:p>
        </w:tc>
        <w:tc>
          <w:tcPr>
            <w:tcW w:w="1196" w:type="dxa"/>
            <w:tcBorders>
              <w:top w:val="single" w:sz="4" w:space="0" w:color="auto"/>
              <w:left w:val="outset" w:sz="6" w:space="0" w:color="auto"/>
              <w:bottom w:val="outset" w:sz="6" w:space="0" w:color="auto"/>
              <w:right w:val="outset" w:sz="6" w:space="0" w:color="auto"/>
            </w:tcBorders>
            <w:vAlign w:val="center"/>
          </w:tcPr>
          <w:p w14:paraId="7A5ABD13" w14:textId="77777777" w:rsidR="006A0FC6" w:rsidRPr="006335F9" w:rsidRDefault="006A0FC6" w:rsidP="006A0FC6">
            <w:pPr>
              <w:spacing w:after="0" w:line="240" w:lineRule="auto"/>
              <w:ind w:right="-1"/>
              <w:rPr>
                <w:rFonts w:ascii="Times New Roman" w:hAnsi="Times New Roman" w:cs="Times New Roman"/>
                <w:sz w:val="20"/>
                <w:szCs w:val="20"/>
              </w:rPr>
            </w:pPr>
            <w:r w:rsidRPr="006335F9">
              <w:rPr>
                <w:rFonts w:ascii="Times New Roman" w:hAnsi="Times New Roman" w:cs="Times New Roman"/>
                <w:sz w:val="20"/>
                <w:szCs w:val="20"/>
              </w:rPr>
              <w:t xml:space="preserve">Лекция </w:t>
            </w:r>
          </w:p>
        </w:tc>
        <w:tc>
          <w:tcPr>
            <w:tcW w:w="1732" w:type="dxa"/>
            <w:gridSpan w:val="3"/>
            <w:tcBorders>
              <w:top w:val="single" w:sz="4" w:space="0" w:color="auto"/>
              <w:left w:val="outset" w:sz="6" w:space="0" w:color="auto"/>
              <w:bottom w:val="outset" w:sz="6" w:space="0" w:color="auto"/>
              <w:right w:val="outset" w:sz="6" w:space="0" w:color="auto"/>
            </w:tcBorders>
          </w:tcPr>
          <w:p w14:paraId="0614828F" w14:textId="77777777" w:rsidR="006A0FC6" w:rsidRPr="006335F9" w:rsidRDefault="006A0FC6" w:rsidP="006A0FC6">
            <w:pPr>
              <w:spacing w:after="0" w:line="240" w:lineRule="auto"/>
              <w:ind w:right="-1"/>
              <w:rPr>
                <w:rFonts w:ascii="Times New Roman" w:hAnsi="Times New Roman" w:cs="Times New Roman"/>
                <w:sz w:val="20"/>
                <w:szCs w:val="20"/>
              </w:rPr>
            </w:pPr>
          </w:p>
        </w:tc>
      </w:tr>
      <w:tr w:rsidR="006A0FC6" w:rsidRPr="006335F9" w14:paraId="4055AEC9" w14:textId="77777777" w:rsidTr="00255935">
        <w:trPr>
          <w:trHeight w:val="1494"/>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6ECAFE49"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25-26</w:t>
            </w:r>
          </w:p>
        </w:tc>
        <w:tc>
          <w:tcPr>
            <w:tcW w:w="1756" w:type="dxa"/>
            <w:tcBorders>
              <w:top w:val="outset" w:sz="6" w:space="0" w:color="auto"/>
              <w:left w:val="outset" w:sz="6" w:space="0" w:color="auto"/>
              <w:bottom w:val="outset" w:sz="6" w:space="0" w:color="auto"/>
              <w:right w:val="outset" w:sz="6" w:space="0" w:color="auto"/>
            </w:tcBorders>
          </w:tcPr>
          <w:p w14:paraId="7C8A293B"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Как сформулировать проблему? Способы формулировки  проблемы</w:t>
            </w:r>
          </w:p>
        </w:tc>
        <w:tc>
          <w:tcPr>
            <w:tcW w:w="2636" w:type="dxa"/>
            <w:gridSpan w:val="2"/>
            <w:tcBorders>
              <w:top w:val="outset" w:sz="6" w:space="0" w:color="auto"/>
              <w:left w:val="outset" w:sz="6" w:space="0" w:color="auto"/>
              <w:bottom w:val="outset" w:sz="6" w:space="0" w:color="auto"/>
              <w:right w:val="outset" w:sz="6" w:space="0" w:color="auto"/>
            </w:tcBorders>
          </w:tcPr>
          <w:p w14:paraId="5B5CC03B"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Типовые конструкции для формулирования проблемы.</w:t>
            </w:r>
          </w:p>
          <w:p w14:paraId="104784C2" w14:textId="77777777" w:rsidR="006A0FC6" w:rsidRPr="006335F9" w:rsidRDefault="006A0FC6" w:rsidP="006A0FC6">
            <w:pPr>
              <w:ind w:right="-1"/>
              <w:rPr>
                <w:rFonts w:ascii="Times New Roman" w:hAnsi="Times New Roman" w:cs="Times New Roman"/>
                <w:sz w:val="20"/>
                <w:szCs w:val="20"/>
              </w:rPr>
            </w:pPr>
            <w:r w:rsidRPr="006335F9">
              <w:rPr>
                <w:rFonts w:ascii="Times New Roman" w:hAnsi="Times New Roman" w:cs="Times New Roman"/>
                <w:sz w:val="18"/>
                <w:szCs w:val="18"/>
              </w:rPr>
              <w:t>Типичные ошибки</w:t>
            </w:r>
          </w:p>
        </w:tc>
        <w:tc>
          <w:tcPr>
            <w:tcW w:w="3082" w:type="dxa"/>
            <w:gridSpan w:val="3"/>
            <w:tcBorders>
              <w:top w:val="outset" w:sz="6" w:space="0" w:color="auto"/>
              <w:left w:val="outset" w:sz="6" w:space="0" w:color="auto"/>
              <w:bottom w:val="outset" w:sz="6" w:space="0" w:color="auto"/>
              <w:right w:val="outset" w:sz="6" w:space="0" w:color="auto"/>
            </w:tcBorders>
            <w:vAlign w:val="center"/>
          </w:tcPr>
          <w:p w14:paraId="22BCBA7B" w14:textId="77777777" w:rsidR="006A0FC6" w:rsidRPr="006335F9" w:rsidRDefault="006A0FC6" w:rsidP="006A0FC6">
            <w:pPr>
              <w:pStyle w:val="a3"/>
              <w:spacing w:line="276" w:lineRule="auto"/>
              <w:ind w:right="-1"/>
              <w:jc w:val="center"/>
              <w:rPr>
                <w:sz w:val="20"/>
                <w:szCs w:val="20"/>
                <w:lang w:eastAsia="en-US"/>
              </w:rPr>
            </w:pPr>
            <w:r w:rsidRPr="006335F9">
              <w:rPr>
                <w:sz w:val="20"/>
                <w:szCs w:val="20"/>
                <w:lang w:eastAsia="en-US"/>
              </w:rPr>
              <w:t>Уметь формулировать проблему тремя способами: вопрос, СПП, с помощью РП</w:t>
            </w:r>
          </w:p>
        </w:tc>
        <w:tc>
          <w:tcPr>
            <w:tcW w:w="1196" w:type="dxa"/>
            <w:tcBorders>
              <w:top w:val="outset" w:sz="6" w:space="0" w:color="auto"/>
              <w:left w:val="outset" w:sz="6" w:space="0" w:color="auto"/>
              <w:bottom w:val="outset" w:sz="6" w:space="0" w:color="auto"/>
              <w:right w:val="outset" w:sz="6" w:space="0" w:color="auto"/>
            </w:tcBorders>
            <w:vAlign w:val="center"/>
          </w:tcPr>
          <w:p w14:paraId="3D4AB668" w14:textId="77777777" w:rsidR="006A0FC6" w:rsidRPr="006335F9" w:rsidRDefault="006A0FC6" w:rsidP="006A0FC6">
            <w:pPr>
              <w:spacing w:after="0" w:line="240" w:lineRule="auto"/>
              <w:ind w:right="-1"/>
              <w:rPr>
                <w:rFonts w:ascii="Times New Roman" w:hAnsi="Times New Roman" w:cs="Times New Roman"/>
                <w:sz w:val="20"/>
                <w:szCs w:val="20"/>
              </w:rPr>
            </w:pPr>
            <w:r w:rsidRPr="006335F9">
              <w:rPr>
                <w:rFonts w:ascii="Times New Roman" w:hAnsi="Times New Roman" w:cs="Times New Roman"/>
                <w:sz w:val="20"/>
                <w:szCs w:val="20"/>
              </w:rPr>
              <w:t>Практические занятия</w:t>
            </w:r>
          </w:p>
        </w:tc>
        <w:tc>
          <w:tcPr>
            <w:tcW w:w="1732" w:type="dxa"/>
            <w:gridSpan w:val="3"/>
            <w:tcBorders>
              <w:top w:val="outset" w:sz="6" w:space="0" w:color="auto"/>
              <w:left w:val="outset" w:sz="6" w:space="0" w:color="auto"/>
              <w:bottom w:val="outset" w:sz="6" w:space="0" w:color="auto"/>
              <w:right w:val="outset" w:sz="6" w:space="0" w:color="auto"/>
            </w:tcBorders>
          </w:tcPr>
          <w:p w14:paraId="764496AF" w14:textId="77777777" w:rsidR="006A0FC6" w:rsidRPr="006335F9" w:rsidRDefault="006A0FC6" w:rsidP="006A0FC6">
            <w:pPr>
              <w:spacing w:after="0" w:line="240" w:lineRule="auto"/>
              <w:ind w:right="-1"/>
              <w:rPr>
                <w:rFonts w:ascii="Times New Roman" w:hAnsi="Times New Roman" w:cs="Times New Roman"/>
                <w:sz w:val="20"/>
                <w:szCs w:val="20"/>
              </w:rPr>
            </w:pPr>
          </w:p>
        </w:tc>
      </w:tr>
      <w:tr w:rsidR="006A0FC6" w:rsidRPr="006335F9" w14:paraId="2636AB51" w14:textId="77777777" w:rsidTr="00255935">
        <w:trPr>
          <w:trHeight w:val="741"/>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321F2E8F" w14:textId="77777777" w:rsidR="006A0FC6" w:rsidRPr="006335F9" w:rsidRDefault="006A0FC6" w:rsidP="006A0FC6">
            <w:pPr>
              <w:ind w:right="-1"/>
              <w:rPr>
                <w:rFonts w:ascii="Times New Roman" w:hAnsi="Times New Roman" w:cs="Times New Roman"/>
                <w:sz w:val="20"/>
                <w:szCs w:val="20"/>
              </w:rPr>
            </w:pPr>
            <w:bookmarkStart w:id="20" w:name="_Hlk442045785"/>
            <w:bookmarkEnd w:id="5"/>
            <w:r>
              <w:rPr>
                <w:rFonts w:ascii="Times New Roman" w:hAnsi="Times New Roman" w:cs="Times New Roman"/>
                <w:sz w:val="20"/>
                <w:szCs w:val="20"/>
              </w:rPr>
              <w:t>27-28</w:t>
            </w:r>
          </w:p>
        </w:tc>
        <w:tc>
          <w:tcPr>
            <w:tcW w:w="1756" w:type="dxa"/>
            <w:tcBorders>
              <w:top w:val="outset" w:sz="6" w:space="0" w:color="auto"/>
              <w:left w:val="outset" w:sz="6" w:space="0" w:color="auto"/>
              <w:bottom w:val="outset" w:sz="6" w:space="0" w:color="auto"/>
              <w:right w:val="outset" w:sz="6" w:space="0" w:color="auto"/>
            </w:tcBorders>
          </w:tcPr>
          <w:p w14:paraId="714A001C"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Комментарий к проблеме</w:t>
            </w:r>
          </w:p>
        </w:tc>
        <w:tc>
          <w:tcPr>
            <w:tcW w:w="2636" w:type="dxa"/>
            <w:gridSpan w:val="2"/>
            <w:tcBorders>
              <w:top w:val="outset" w:sz="6" w:space="0" w:color="auto"/>
              <w:left w:val="outset" w:sz="6" w:space="0" w:color="auto"/>
              <w:bottom w:val="outset" w:sz="6" w:space="0" w:color="auto"/>
              <w:right w:val="outset" w:sz="6" w:space="0" w:color="auto"/>
            </w:tcBorders>
          </w:tcPr>
          <w:p w14:paraId="3EF31C0C"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Концептуальный комментарий. Текстуальный комментарий</w:t>
            </w:r>
          </w:p>
        </w:tc>
        <w:tc>
          <w:tcPr>
            <w:tcW w:w="3082" w:type="dxa"/>
            <w:gridSpan w:val="3"/>
            <w:tcBorders>
              <w:top w:val="outset" w:sz="6" w:space="0" w:color="auto"/>
              <w:left w:val="outset" w:sz="6" w:space="0" w:color="auto"/>
              <w:bottom w:val="outset" w:sz="6" w:space="0" w:color="auto"/>
              <w:right w:val="outset" w:sz="6" w:space="0" w:color="auto"/>
            </w:tcBorders>
            <w:vAlign w:val="center"/>
          </w:tcPr>
          <w:p w14:paraId="0F87C52A" w14:textId="77777777" w:rsidR="006A0FC6" w:rsidRPr="006335F9" w:rsidRDefault="006A0FC6" w:rsidP="006A0FC6">
            <w:pPr>
              <w:pStyle w:val="a3"/>
              <w:spacing w:line="276" w:lineRule="auto"/>
              <w:ind w:right="-1"/>
              <w:jc w:val="center"/>
              <w:rPr>
                <w:sz w:val="20"/>
                <w:szCs w:val="20"/>
                <w:lang w:eastAsia="en-US"/>
              </w:rPr>
            </w:pPr>
            <w:r w:rsidRPr="006335F9">
              <w:rPr>
                <w:sz w:val="20"/>
                <w:szCs w:val="20"/>
                <w:lang w:eastAsia="en-US"/>
              </w:rPr>
              <w:t>Иметь представление о видах комментария</w:t>
            </w:r>
          </w:p>
        </w:tc>
        <w:tc>
          <w:tcPr>
            <w:tcW w:w="1196" w:type="dxa"/>
            <w:tcBorders>
              <w:top w:val="outset" w:sz="6" w:space="0" w:color="auto"/>
              <w:left w:val="outset" w:sz="6" w:space="0" w:color="auto"/>
              <w:bottom w:val="outset" w:sz="6" w:space="0" w:color="auto"/>
              <w:right w:val="outset" w:sz="6" w:space="0" w:color="auto"/>
            </w:tcBorders>
            <w:vAlign w:val="center"/>
          </w:tcPr>
          <w:p w14:paraId="66A396B3" w14:textId="77777777" w:rsidR="006A0FC6" w:rsidRPr="006335F9" w:rsidRDefault="006A0FC6" w:rsidP="006A0FC6">
            <w:pPr>
              <w:spacing w:after="0" w:line="240" w:lineRule="auto"/>
              <w:ind w:right="-1"/>
              <w:rPr>
                <w:rFonts w:ascii="Times New Roman" w:hAnsi="Times New Roman" w:cs="Times New Roman"/>
                <w:sz w:val="20"/>
                <w:szCs w:val="20"/>
              </w:rPr>
            </w:pPr>
            <w:r w:rsidRPr="006335F9">
              <w:rPr>
                <w:rFonts w:ascii="Times New Roman" w:hAnsi="Times New Roman" w:cs="Times New Roman"/>
                <w:sz w:val="20"/>
                <w:szCs w:val="20"/>
              </w:rPr>
              <w:t>Лекция, практикум</w:t>
            </w:r>
          </w:p>
        </w:tc>
        <w:tc>
          <w:tcPr>
            <w:tcW w:w="1732" w:type="dxa"/>
            <w:gridSpan w:val="3"/>
            <w:tcBorders>
              <w:top w:val="outset" w:sz="6" w:space="0" w:color="auto"/>
              <w:left w:val="outset" w:sz="6" w:space="0" w:color="auto"/>
              <w:bottom w:val="outset" w:sz="6" w:space="0" w:color="auto"/>
              <w:right w:val="outset" w:sz="6" w:space="0" w:color="auto"/>
            </w:tcBorders>
          </w:tcPr>
          <w:p w14:paraId="2CD944F1" w14:textId="77777777" w:rsidR="006A0FC6" w:rsidRPr="006335F9" w:rsidRDefault="006A0FC6" w:rsidP="006A0FC6">
            <w:pPr>
              <w:spacing w:after="0" w:line="240" w:lineRule="auto"/>
              <w:ind w:right="-1"/>
              <w:rPr>
                <w:rFonts w:ascii="Times New Roman" w:hAnsi="Times New Roman" w:cs="Times New Roman"/>
                <w:sz w:val="20"/>
                <w:szCs w:val="20"/>
              </w:rPr>
            </w:pPr>
          </w:p>
        </w:tc>
      </w:tr>
      <w:tr w:rsidR="006A0FC6" w:rsidRPr="006335F9" w14:paraId="30700885" w14:textId="77777777" w:rsidTr="00255935">
        <w:trPr>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1A570D22" w14:textId="77777777" w:rsidR="006A0FC6" w:rsidRPr="006335F9" w:rsidRDefault="006A0FC6" w:rsidP="006A0FC6">
            <w:pPr>
              <w:ind w:right="-1"/>
              <w:rPr>
                <w:rFonts w:ascii="Times New Roman" w:hAnsi="Times New Roman" w:cs="Times New Roman"/>
                <w:sz w:val="20"/>
                <w:szCs w:val="20"/>
              </w:rPr>
            </w:pPr>
            <w:bookmarkStart w:id="21" w:name="_Hlk442045995"/>
            <w:bookmarkEnd w:id="20"/>
            <w:r>
              <w:rPr>
                <w:rFonts w:ascii="Times New Roman" w:hAnsi="Times New Roman" w:cs="Times New Roman"/>
                <w:sz w:val="20"/>
                <w:szCs w:val="20"/>
              </w:rPr>
              <w:t>29-30</w:t>
            </w:r>
          </w:p>
        </w:tc>
        <w:tc>
          <w:tcPr>
            <w:tcW w:w="1756" w:type="dxa"/>
            <w:tcBorders>
              <w:top w:val="outset" w:sz="6" w:space="0" w:color="auto"/>
              <w:left w:val="outset" w:sz="6" w:space="0" w:color="auto"/>
              <w:bottom w:val="outset" w:sz="6" w:space="0" w:color="auto"/>
              <w:right w:val="outset" w:sz="6" w:space="0" w:color="auto"/>
            </w:tcBorders>
          </w:tcPr>
          <w:p w14:paraId="189F8880"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Типы информации в тексте</w:t>
            </w:r>
          </w:p>
        </w:tc>
        <w:tc>
          <w:tcPr>
            <w:tcW w:w="2636" w:type="dxa"/>
            <w:gridSpan w:val="2"/>
            <w:tcBorders>
              <w:top w:val="outset" w:sz="6" w:space="0" w:color="auto"/>
              <w:left w:val="outset" w:sz="6" w:space="0" w:color="auto"/>
              <w:bottom w:val="outset" w:sz="6" w:space="0" w:color="auto"/>
              <w:right w:val="outset" w:sz="6" w:space="0" w:color="auto"/>
            </w:tcBorders>
          </w:tcPr>
          <w:p w14:paraId="3B44645A"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Типовые конструкции для комментирования проблемы.</w:t>
            </w:r>
          </w:p>
          <w:p w14:paraId="49CA9FF8"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 xml:space="preserve"> Типичные ошибки.</w:t>
            </w:r>
          </w:p>
        </w:tc>
        <w:tc>
          <w:tcPr>
            <w:tcW w:w="3082" w:type="dxa"/>
            <w:gridSpan w:val="3"/>
            <w:tcBorders>
              <w:top w:val="outset" w:sz="6" w:space="0" w:color="auto"/>
              <w:left w:val="outset" w:sz="6" w:space="0" w:color="auto"/>
              <w:bottom w:val="outset" w:sz="6" w:space="0" w:color="auto"/>
              <w:right w:val="outset" w:sz="6" w:space="0" w:color="auto"/>
            </w:tcBorders>
            <w:vAlign w:val="center"/>
          </w:tcPr>
          <w:p w14:paraId="7D67CDAC" w14:textId="77777777" w:rsidR="006A0FC6" w:rsidRPr="006335F9" w:rsidRDefault="006A0FC6" w:rsidP="006A0FC6">
            <w:pPr>
              <w:pStyle w:val="a3"/>
              <w:spacing w:line="276" w:lineRule="auto"/>
              <w:ind w:right="-1"/>
              <w:jc w:val="center"/>
              <w:rPr>
                <w:sz w:val="20"/>
                <w:szCs w:val="20"/>
                <w:lang w:eastAsia="en-US"/>
              </w:rPr>
            </w:pPr>
            <w:r w:rsidRPr="006335F9">
              <w:rPr>
                <w:sz w:val="20"/>
                <w:szCs w:val="20"/>
                <w:lang w:eastAsia="en-US"/>
              </w:rPr>
              <w:t>Уметь создавать собственный комментарий</w:t>
            </w:r>
          </w:p>
        </w:tc>
        <w:tc>
          <w:tcPr>
            <w:tcW w:w="1196" w:type="dxa"/>
            <w:tcBorders>
              <w:top w:val="outset" w:sz="6" w:space="0" w:color="auto"/>
              <w:left w:val="outset" w:sz="6" w:space="0" w:color="auto"/>
              <w:bottom w:val="outset" w:sz="6" w:space="0" w:color="auto"/>
              <w:right w:val="outset" w:sz="6" w:space="0" w:color="auto"/>
            </w:tcBorders>
            <w:vAlign w:val="center"/>
          </w:tcPr>
          <w:p w14:paraId="124A44DC" w14:textId="77777777" w:rsidR="006A0FC6" w:rsidRPr="006335F9" w:rsidRDefault="006A0FC6" w:rsidP="006A0FC6">
            <w:pPr>
              <w:spacing w:after="0" w:line="240" w:lineRule="auto"/>
              <w:ind w:right="-1"/>
              <w:rPr>
                <w:rFonts w:ascii="Times New Roman" w:hAnsi="Times New Roman" w:cs="Times New Roman"/>
                <w:sz w:val="20"/>
                <w:szCs w:val="20"/>
              </w:rPr>
            </w:pPr>
            <w:r w:rsidRPr="006335F9">
              <w:rPr>
                <w:rFonts w:ascii="Times New Roman" w:hAnsi="Times New Roman" w:cs="Times New Roman"/>
                <w:sz w:val="20"/>
                <w:szCs w:val="20"/>
              </w:rPr>
              <w:t>Лекция, практикум</w:t>
            </w:r>
          </w:p>
        </w:tc>
        <w:tc>
          <w:tcPr>
            <w:tcW w:w="1732" w:type="dxa"/>
            <w:gridSpan w:val="3"/>
            <w:tcBorders>
              <w:top w:val="outset" w:sz="6" w:space="0" w:color="auto"/>
              <w:left w:val="outset" w:sz="6" w:space="0" w:color="auto"/>
              <w:bottom w:val="outset" w:sz="6" w:space="0" w:color="auto"/>
              <w:right w:val="outset" w:sz="6" w:space="0" w:color="auto"/>
            </w:tcBorders>
          </w:tcPr>
          <w:p w14:paraId="46406BB0" w14:textId="77777777" w:rsidR="006A0FC6" w:rsidRPr="006335F9" w:rsidRDefault="006A0FC6" w:rsidP="006A0FC6">
            <w:pPr>
              <w:spacing w:after="0" w:line="240" w:lineRule="auto"/>
              <w:ind w:right="-1"/>
              <w:rPr>
                <w:rFonts w:ascii="Times New Roman" w:hAnsi="Times New Roman" w:cs="Times New Roman"/>
                <w:sz w:val="20"/>
                <w:szCs w:val="20"/>
              </w:rPr>
            </w:pPr>
          </w:p>
        </w:tc>
      </w:tr>
      <w:tr w:rsidR="006A0FC6" w:rsidRPr="006335F9" w14:paraId="5EC3E720" w14:textId="77777777" w:rsidTr="00255935">
        <w:trPr>
          <w:trHeight w:val="588"/>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55039807" w14:textId="77777777" w:rsidR="006A0FC6" w:rsidRPr="006335F9" w:rsidRDefault="006A0FC6" w:rsidP="006A0FC6">
            <w:pPr>
              <w:ind w:right="-1"/>
              <w:rPr>
                <w:rFonts w:ascii="Times New Roman" w:hAnsi="Times New Roman" w:cs="Times New Roman"/>
                <w:sz w:val="20"/>
                <w:szCs w:val="20"/>
              </w:rPr>
            </w:pPr>
            <w:bookmarkStart w:id="22" w:name="_Hlk442045967"/>
            <w:r>
              <w:rPr>
                <w:rFonts w:ascii="Times New Roman" w:hAnsi="Times New Roman" w:cs="Times New Roman"/>
                <w:sz w:val="20"/>
                <w:szCs w:val="20"/>
              </w:rPr>
              <w:lastRenderedPageBreak/>
              <w:t>31-34</w:t>
            </w:r>
          </w:p>
        </w:tc>
        <w:tc>
          <w:tcPr>
            <w:tcW w:w="1756" w:type="dxa"/>
            <w:tcBorders>
              <w:top w:val="outset" w:sz="6" w:space="0" w:color="auto"/>
              <w:left w:val="outset" w:sz="6" w:space="0" w:color="auto"/>
              <w:bottom w:val="outset" w:sz="6" w:space="0" w:color="auto"/>
              <w:right w:val="outset" w:sz="6" w:space="0" w:color="auto"/>
            </w:tcBorders>
          </w:tcPr>
          <w:p w14:paraId="05EC29DA"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Авторская позиция.</w:t>
            </w:r>
          </w:p>
          <w:p w14:paraId="500E337C"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Средства выражения позиции автора</w:t>
            </w:r>
          </w:p>
        </w:tc>
        <w:tc>
          <w:tcPr>
            <w:tcW w:w="2636" w:type="dxa"/>
            <w:gridSpan w:val="2"/>
            <w:tcBorders>
              <w:top w:val="outset" w:sz="6" w:space="0" w:color="auto"/>
              <w:left w:val="outset" w:sz="6" w:space="0" w:color="auto"/>
              <w:bottom w:val="outset" w:sz="6" w:space="0" w:color="auto"/>
              <w:right w:val="outset" w:sz="6" w:space="0" w:color="auto"/>
            </w:tcBorders>
          </w:tcPr>
          <w:p w14:paraId="4BDA0B17"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Типовые конструкции для выражения авторской позиции.</w:t>
            </w:r>
          </w:p>
          <w:p w14:paraId="06E8528B"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Типичные ошибки.</w:t>
            </w:r>
          </w:p>
        </w:tc>
        <w:tc>
          <w:tcPr>
            <w:tcW w:w="3082" w:type="dxa"/>
            <w:gridSpan w:val="3"/>
            <w:vMerge w:val="restart"/>
            <w:tcBorders>
              <w:top w:val="outset" w:sz="6" w:space="0" w:color="auto"/>
              <w:left w:val="outset" w:sz="6" w:space="0" w:color="auto"/>
              <w:right w:val="outset" w:sz="6" w:space="0" w:color="auto"/>
            </w:tcBorders>
            <w:vAlign w:val="center"/>
          </w:tcPr>
          <w:p w14:paraId="19B3422A" w14:textId="77777777" w:rsidR="006A0FC6" w:rsidRPr="006335F9" w:rsidRDefault="006A0FC6" w:rsidP="006A0FC6">
            <w:pPr>
              <w:pStyle w:val="a3"/>
              <w:spacing w:line="276" w:lineRule="auto"/>
              <w:ind w:right="-1"/>
              <w:jc w:val="center"/>
              <w:rPr>
                <w:sz w:val="20"/>
                <w:szCs w:val="20"/>
                <w:lang w:eastAsia="en-US"/>
              </w:rPr>
            </w:pPr>
            <w:bookmarkStart w:id="23" w:name="OLE_LINK13"/>
            <w:bookmarkStart w:id="24" w:name="OLE_LINK14"/>
            <w:bookmarkStart w:id="25" w:name="OLE_LINK15"/>
            <w:r w:rsidRPr="006335F9">
              <w:rPr>
                <w:sz w:val="20"/>
                <w:szCs w:val="20"/>
                <w:lang w:eastAsia="en-US"/>
              </w:rPr>
              <w:t>Уметь  определять, формулировать авторскую позицию и  включать в текст сочинения</w:t>
            </w:r>
          </w:p>
          <w:bookmarkEnd w:id="23"/>
          <w:bookmarkEnd w:id="24"/>
          <w:bookmarkEnd w:id="25"/>
          <w:p w14:paraId="0CFE0A6C" w14:textId="77777777" w:rsidR="006A0FC6" w:rsidRPr="006335F9" w:rsidRDefault="006A0FC6" w:rsidP="006A0FC6">
            <w:pPr>
              <w:pStyle w:val="a3"/>
              <w:spacing w:line="276" w:lineRule="auto"/>
              <w:ind w:right="-1"/>
              <w:rPr>
                <w:sz w:val="20"/>
                <w:szCs w:val="20"/>
                <w:lang w:eastAsia="en-US"/>
              </w:rPr>
            </w:pPr>
          </w:p>
        </w:tc>
        <w:tc>
          <w:tcPr>
            <w:tcW w:w="1196" w:type="dxa"/>
            <w:tcBorders>
              <w:top w:val="outset" w:sz="6" w:space="0" w:color="auto"/>
              <w:left w:val="outset" w:sz="6" w:space="0" w:color="auto"/>
              <w:bottom w:val="outset" w:sz="6" w:space="0" w:color="auto"/>
              <w:right w:val="outset" w:sz="6" w:space="0" w:color="auto"/>
            </w:tcBorders>
            <w:vAlign w:val="center"/>
          </w:tcPr>
          <w:p w14:paraId="08E27774" w14:textId="77777777" w:rsidR="006A0FC6" w:rsidRPr="006335F9" w:rsidRDefault="006A0FC6" w:rsidP="006A0FC6">
            <w:pPr>
              <w:spacing w:after="0" w:line="240" w:lineRule="auto"/>
              <w:ind w:right="-1"/>
              <w:rPr>
                <w:rFonts w:ascii="Times New Roman" w:hAnsi="Times New Roman" w:cs="Times New Roman"/>
                <w:sz w:val="20"/>
                <w:szCs w:val="20"/>
              </w:rPr>
            </w:pPr>
            <w:r w:rsidRPr="006335F9">
              <w:rPr>
                <w:rFonts w:ascii="Times New Roman" w:hAnsi="Times New Roman" w:cs="Times New Roman"/>
                <w:sz w:val="20"/>
                <w:szCs w:val="20"/>
              </w:rPr>
              <w:t>Лекция, практикум</w:t>
            </w:r>
          </w:p>
        </w:tc>
        <w:tc>
          <w:tcPr>
            <w:tcW w:w="1732" w:type="dxa"/>
            <w:gridSpan w:val="3"/>
            <w:tcBorders>
              <w:top w:val="outset" w:sz="6" w:space="0" w:color="auto"/>
              <w:left w:val="outset" w:sz="6" w:space="0" w:color="auto"/>
              <w:bottom w:val="outset" w:sz="6" w:space="0" w:color="auto"/>
              <w:right w:val="outset" w:sz="6" w:space="0" w:color="auto"/>
            </w:tcBorders>
          </w:tcPr>
          <w:p w14:paraId="730D42AD" w14:textId="77777777" w:rsidR="006A0FC6" w:rsidRPr="006335F9" w:rsidRDefault="006A0FC6" w:rsidP="006A0FC6">
            <w:pPr>
              <w:spacing w:after="0" w:line="240" w:lineRule="auto"/>
              <w:ind w:right="-1"/>
              <w:rPr>
                <w:rFonts w:ascii="Times New Roman" w:hAnsi="Times New Roman" w:cs="Times New Roman"/>
                <w:sz w:val="20"/>
                <w:szCs w:val="20"/>
              </w:rPr>
            </w:pPr>
          </w:p>
        </w:tc>
      </w:tr>
      <w:tr w:rsidR="006A0FC6" w:rsidRPr="006335F9" w14:paraId="7E2B2198" w14:textId="77777777" w:rsidTr="00255935">
        <w:trPr>
          <w:trHeight w:val="1338"/>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1C868F45"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35-38</w:t>
            </w:r>
          </w:p>
        </w:tc>
        <w:tc>
          <w:tcPr>
            <w:tcW w:w="1756" w:type="dxa"/>
            <w:tcBorders>
              <w:top w:val="outset" w:sz="6" w:space="0" w:color="auto"/>
              <w:left w:val="outset" w:sz="6" w:space="0" w:color="auto"/>
              <w:bottom w:val="outset" w:sz="6" w:space="0" w:color="auto"/>
              <w:right w:val="outset" w:sz="6" w:space="0" w:color="auto"/>
            </w:tcBorders>
          </w:tcPr>
          <w:p w14:paraId="7132F8F8"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Авторская позиция в художественном тексте</w:t>
            </w:r>
          </w:p>
        </w:tc>
        <w:tc>
          <w:tcPr>
            <w:tcW w:w="2636" w:type="dxa"/>
            <w:gridSpan w:val="2"/>
            <w:tcBorders>
              <w:top w:val="outset" w:sz="6" w:space="0" w:color="auto"/>
              <w:left w:val="outset" w:sz="6" w:space="0" w:color="auto"/>
              <w:bottom w:val="outset" w:sz="6" w:space="0" w:color="auto"/>
              <w:right w:val="outset" w:sz="6" w:space="0" w:color="auto"/>
            </w:tcBorders>
          </w:tcPr>
          <w:p w14:paraId="4B86370E"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20"/>
                <w:szCs w:val="20"/>
              </w:rPr>
              <w:t xml:space="preserve">Особенности выявления авторской позиции  в художественном тексте. </w:t>
            </w:r>
            <w:r>
              <w:rPr>
                <w:rFonts w:ascii="Times New Roman" w:hAnsi="Times New Roman" w:cs="Times New Roman"/>
                <w:sz w:val="20"/>
                <w:szCs w:val="20"/>
              </w:rPr>
              <w:t>Характеристика. Лексика. Подтек</w:t>
            </w:r>
            <w:r w:rsidRPr="006335F9">
              <w:rPr>
                <w:rFonts w:ascii="Times New Roman" w:hAnsi="Times New Roman" w:cs="Times New Roman"/>
                <w:sz w:val="20"/>
                <w:szCs w:val="20"/>
              </w:rPr>
              <w:t xml:space="preserve">ст. Ирония. </w:t>
            </w:r>
          </w:p>
        </w:tc>
        <w:tc>
          <w:tcPr>
            <w:tcW w:w="3082" w:type="dxa"/>
            <w:gridSpan w:val="3"/>
            <w:vMerge/>
            <w:tcBorders>
              <w:left w:val="outset" w:sz="6" w:space="0" w:color="auto"/>
              <w:bottom w:val="outset" w:sz="6" w:space="0" w:color="auto"/>
              <w:right w:val="outset" w:sz="6" w:space="0" w:color="auto"/>
            </w:tcBorders>
          </w:tcPr>
          <w:p w14:paraId="76FB02C1" w14:textId="77777777" w:rsidR="006A0FC6" w:rsidRPr="006335F9" w:rsidRDefault="006A0FC6" w:rsidP="006A0FC6">
            <w:pPr>
              <w:pStyle w:val="a3"/>
              <w:spacing w:line="276" w:lineRule="auto"/>
              <w:ind w:right="-1"/>
              <w:rPr>
                <w:sz w:val="20"/>
                <w:szCs w:val="20"/>
                <w:lang w:eastAsia="en-US"/>
              </w:rPr>
            </w:pPr>
          </w:p>
        </w:tc>
        <w:tc>
          <w:tcPr>
            <w:tcW w:w="1196" w:type="dxa"/>
            <w:tcBorders>
              <w:top w:val="outset" w:sz="6" w:space="0" w:color="auto"/>
              <w:left w:val="outset" w:sz="6" w:space="0" w:color="auto"/>
              <w:bottom w:val="outset" w:sz="6" w:space="0" w:color="auto"/>
              <w:right w:val="outset" w:sz="6" w:space="0" w:color="auto"/>
            </w:tcBorders>
            <w:vAlign w:val="center"/>
          </w:tcPr>
          <w:p w14:paraId="16A58AD2" w14:textId="77777777" w:rsidR="006A0FC6" w:rsidRPr="006335F9" w:rsidRDefault="006A0FC6" w:rsidP="006A0FC6">
            <w:pPr>
              <w:spacing w:after="0" w:line="240" w:lineRule="auto"/>
              <w:ind w:right="-1"/>
              <w:rPr>
                <w:rFonts w:ascii="Times New Roman" w:hAnsi="Times New Roman" w:cs="Times New Roman"/>
                <w:sz w:val="20"/>
                <w:szCs w:val="20"/>
              </w:rPr>
            </w:pPr>
            <w:r w:rsidRPr="006335F9">
              <w:rPr>
                <w:rFonts w:ascii="Times New Roman" w:hAnsi="Times New Roman" w:cs="Times New Roman"/>
                <w:sz w:val="20"/>
                <w:szCs w:val="20"/>
              </w:rPr>
              <w:t>Практические занятия</w:t>
            </w:r>
          </w:p>
        </w:tc>
        <w:tc>
          <w:tcPr>
            <w:tcW w:w="1732" w:type="dxa"/>
            <w:gridSpan w:val="3"/>
            <w:tcBorders>
              <w:top w:val="outset" w:sz="6" w:space="0" w:color="auto"/>
              <w:left w:val="outset" w:sz="6" w:space="0" w:color="auto"/>
              <w:bottom w:val="outset" w:sz="6" w:space="0" w:color="auto"/>
              <w:right w:val="outset" w:sz="6" w:space="0" w:color="auto"/>
            </w:tcBorders>
          </w:tcPr>
          <w:p w14:paraId="67CB528F" w14:textId="77777777" w:rsidR="006A0FC6" w:rsidRPr="006335F9" w:rsidRDefault="006A0FC6" w:rsidP="006A0FC6">
            <w:pPr>
              <w:spacing w:after="0" w:line="240" w:lineRule="auto"/>
              <w:ind w:right="-1"/>
              <w:rPr>
                <w:rFonts w:ascii="Times New Roman" w:hAnsi="Times New Roman" w:cs="Times New Roman"/>
                <w:sz w:val="20"/>
                <w:szCs w:val="20"/>
              </w:rPr>
            </w:pPr>
          </w:p>
        </w:tc>
      </w:tr>
      <w:tr w:rsidR="006A0FC6" w:rsidRPr="006335F9" w14:paraId="4A1D298B" w14:textId="77777777" w:rsidTr="00255935">
        <w:trPr>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57B4C8C4"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39-42</w:t>
            </w:r>
          </w:p>
        </w:tc>
        <w:tc>
          <w:tcPr>
            <w:tcW w:w="1756" w:type="dxa"/>
            <w:tcBorders>
              <w:top w:val="outset" w:sz="6" w:space="0" w:color="auto"/>
              <w:left w:val="outset" w:sz="6" w:space="0" w:color="auto"/>
              <w:bottom w:val="outset" w:sz="6" w:space="0" w:color="auto"/>
              <w:right w:val="outset" w:sz="6" w:space="0" w:color="auto"/>
            </w:tcBorders>
          </w:tcPr>
          <w:p w14:paraId="4D86ED7B"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Аргументация собственного мнения.</w:t>
            </w:r>
          </w:p>
        </w:tc>
        <w:tc>
          <w:tcPr>
            <w:tcW w:w="2636" w:type="dxa"/>
            <w:gridSpan w:val="2"/>
            <w:tcBorders>
              <w:top w:val="outset" w:sz="6" w:space="0" w:color="auto"/>
              <w:left w:val="outset" w:sz="6" w:space="0" w:color="auto"/>
              <w:bottom w:val="outset" w:sz="6" w:space="0" w:color="auto"/>
              <w:right w:val="outset" w:sz="6" w:space="0" w:color="auto"/>
            </w:tcBorders>
          </w:tcPr>
          <w:p w14:paraId="4C515F33"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Виды аргументов:</w:t>
            </w:r>
          </w:p>
          <w:p w14:paraId="68BE075C"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рациональные, иллюстративные, ссылки на авторитет</w:t>
            </w:r>
          </w:p>
        </w:tc>
        <w:tc>
          <w:tcPr>
            <w:tcW w:w="3082" w:type="dxa"/>
            <w:gridSpan w:val="3"/>
            <w:vMerge w:val="restart"/>
            <w:tcBorders>
              <w:top w:val="outset" w:sz="6" w:space="0" w:color="auto"/>
              <w:left w:val="outset" w:sz="6" w:space="0" w:color="auto"/>
              <w:right w:val="outset" w:sz="6" w:space="0" w:color="auto"/>
            </w:tcBorders>
          </w:tcPr>
          <w:p w14:paraId="5D2D3A79" w14:textId="77777777" w:rsidR="006A0FC6" w:rsidRPr="006335F9" w:rsidRDefault="006A0FC6" w:rsidP="006A0FC6">
            <w:pPr>
              <w:pStyle w:val="a3"/>
              <w:spacing w:line="276" w:lineRule="auto"/>
              <w:ind w:right="-1"/>
              <w:jc w:val="center"/>
              <w:rPr>
                <w:sz w:val="20"/>
                <w:szCs w:val="20"/>
                <w:lang w:eastAsia="en-US"/>
              </w:rPr>
            </w:pPr>
            <w:r w:rsidRPr="006335F9">
              <w:rPr>
                <w:sz w:val="20"/>
                <w:szCs w:val="20"/>
                <w:lang w:eastAsia="en-US"/>
              </w:rPr>
              <w:t>Уметь  формулировать аргументы  включать в текст сочинения.</w:t>
            </w:r>
          </w:p>
          <w:p w14:paraId="2B291CEF" w14:textId="77777777" w:rsidR="006A0FC6" w:rsidRPr="006335F9" w:rsidRDefault="006A0FC6" w:rsidP="006A0FC6">
            <w:pPr>
              <w:pStyle w:val="a3"/>
              <w:spacing w:line="276" w:lineRule="auto"/>
              <w:ind w:right="-1"/>
              <w:rPr>
                <w:sz w:val="20"/>
                <w:szCs w:val="20"/>
                <w:lang w:eastAsia="en-US"/>
              </w:rPr>
            </w:pPr>
          </w:p>
        </w:tc>
        <w:tc>
          <w:tcPr>
            <w:tcW w:w="1196" w:type="dxa"/>
            <w:tcBorders>
              <w:top w:val="outset" w:sz="6" w:space="0" w:color="auto"/>
              <w:left w:val="outset" w:sz="6" w:space="0" w:color="auto"/>
              <w:bottom w:val="outset" w:sz="6" w:space="0" w:color="auto"/>
              <w:right w:val="outset" w:sz="6" w:space="0" w:color="auto"/>
            </w:tcBorders>
            <w:vAlign w:val="center"/>
          </w:tcPr>
          <w:p w14:paraId="6347C2A8" w14:textId="77777777" w:rsidR="006A0FC6" w:rsidRPr="006335F9" w:rsidRDefault="006A0FC6" w:rsidP="006A0FC6">
            <w:pPr>
              <w:spacing w:after="0" w:line="240" w:lineRule="auto"/>
              <w:ind w:right="-1"/>
              <w:rPr>
                <w:rFonts w:ascii="Times New Roman" w:hAnsi="Times New Roman" w:cs="Times New Roman"/>
                <w:sz w:val="20"/>
                <w:szCs w:val="20"/>
              </w:rPr>
            </w:pPr>
            <w:r w:rsidRPr="006335F9">
              <w:rPr>
                <w:rFonts w:ascii="Times New Roman" w:hAnsi="Times New Roman" w:cs="Times New Roman"/>
                <w:sz w:val="20"/>
                <w:szCs w:val="20"/>
              </w:rPr>
              <w:t>Лекция, практикум</w:t>
            </w:r>
          </w:p>
        </w:tc>
        <w:tc>
          <w:tcPr>
            <w:tcW w:w="1732" w:type="dxa"/>
            <w:gridSpan w:val="3"/>
            <w:tcBorders>
              <w:top w:val="outset" w:sz="6" w:space="0" w:color="auto"/>
              <w:left w:val="outset" w:sz="6" w:space="0" w:color="auto"/>
              <w:bottom w:val="outset" w:sz="6" w:space="0" w:color="auto"/>
              <w:right w:val="outset" w:sz="6" w:space="0" w:color="auto"/>
            </w:tcBorders>
          </w:tcPr>
          <w:p w14:paraId="53038BF5" w14:textId="77777777" w:rsidR="006A0FC6" w:rsidRPr="006335F9" w:rsidRDefault="006A0FC6" w:rsidP="006A0FC6">
            <w:pPr>
              <w:spacing w:after="0" w:line="240" w:lineRule="auto"/>
              <w:ind w:right="-1"/>
              <w:rPr>
                <w:rFonts w:ascii="Times New Roman" w:hAnsi="Times New Roman" w:cs="Times New Roman"/>
                <w:sz w:val="20"/>
                <w:szCs w:val="20"/>
              </w:rPr>
            </w:pPr>
          </w:p>
        </w:tc>
      </w:tr>
      <w:tr w:rsidR="006A0FC6" w:rsidRPr="006335F9" w14:paraId="7C36D2BF" w14:textId="77777777" w:rsidTr="00255935">
        <w:trPr>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5BCF96C8"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43-44</w:t>
            </w:r>
          </w:p>
        </w:tc>
        <w:tc>
          <w:tcPr>
            <w:tcW w:w="1756" w:type="dxa"/>
            <w:tcBorders>
              <w:top w:val="outset" w:sz="6" w:space="0" w:color="auto"/>
              <w:left w:val="outset" w:sz="6" w:space="0" w:color="auto"/>
              <w:bottom w:val="outset" w:sz="6" w:space="0" w:color="auto"/>
              <w:right w:val="outset" w:sz="6" w:space="0" w:color="auto"/>
            </w:tcBorders>
          </w:tcPr>
          <w:p w14:paraId="45D855F7"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Структура аргумента</w:t>
            </w:r>
          </w:p>
        </w:tc>
        <w:tc>
          <w:tcPr>
            <w:tcW w:w="2636" w:type="dxa"/>
            <w:gridSpan w:val="2"/>
            <w:tcBorders>
              <w:top w:val="outset" w:sz="6" w:space="0" w:color="auto"/>
              <w:left w:val="outset" w:sz="6" w:space="0" w:color="auto"/>
              <w:bottom w:val="outset" w:sz="6" w:space="0" w:color="auto"/>
              <w:right w:val="outset" w:sz="6" w:space="0" w:color="auto"/>
            </w:tcBorders>
          </w:tcPr>
          <w:p w14:paraId="1766C05F"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Типичные ошибки.</w:t>
            </w:r>
          </w:p>
        </w:tc>
        <w:tc>
          <w:tcPr>
            <w:tcW w:w="3082" w:type="dxa"/>
            <w:gridSpan w:val="3"/>
            <w:vMerge/>
            <w:tcBorders>
              <w:left w:val="outset" w:sz="6" w:space="0" w:color="auto"/>
              <w:bottom w:val="outset" w:sz="6" w:space="0" w:color="auto"/>
              <w:right w:val="outset" w:sz="6" w:space="0" w:color="auto"/>
            </w:tcBorders>
          </w:tcPr>
          <w:p w14:paraId="5BEEB59B" w14:textId="77777777" w:rsidR="006A0FC6" w:rsidRPr="006335F9" w:rsidRDefault="006A0FC6" w:rsidP="006A0FC6">
            <w:pPr>
              <w:pStyle w:val="a3"/>
              <w:spacing w:line="276" w:lineRule="auto"/>
              <w:ind w:right="-1"/>
              <w:rPr>
                <w:sz w:val="20"/>
                <w:szCs w:val="20"/>
                <w:lang w:eastAsia="en-US"/>
              </w:rPr>
            </w:pPr>
          </w:p>
        </w:tc>
        <w:tc>
          <w:tcPr>
            <w:tcW w:w="1196" w:type="dxa"/>
            <w:tcBorders>
              <w:top w:val="outset" w:sz="6" w:space="0" w:color="auto"/>
              <w:left w:val="outset" w:sz="6" w:space="0" w:color="auto"/>
              <w:bottom w:val="outset" w:sz="6" w:space="0" w:color="auto"/>
              <w:right w:val="outset" w:sz="6" w:space="0" w:color="auto"/>
            </w:tcBorders>
            <w:vAlign w:val="center"/>
          </w:tcPr>
          <w:p w14:paraId="6FB9E4E1" w14:textId="77777777" w:rsidR="006A0FC6" w:rsidRPr="006335F9" w:rsidRDefault="006A0FC6" w:rsidP="006A0FC6">
            <w:pPr>
              <w:spacing w:after="0" w:line="240" w:lineRule="auto"/>
              <w:ind w:right="-1"/>
              <w:rPr>
                <w:rFonts w:ascii="Times New Roman" w:hAnsi="Times New Roman" w:cs="Times New Roman"/>
                <w:sz w:val="20"/>
                <w:szCs w:val="20"/>
              </w:rPr>
            </w:pPr>
            <w:r w:rsidRPr="006335F9">
              <w:rPr>
                <w:rFonts w:ascii="Times New Roman" w:hAnsi="Times New Roman" w:cs="Times New Roman"/>
                <w:sz w:val="20"/>
                <w:szCs w:val="20"/>
              </w:rPr>
              <w:t>Практические занятия</w:t>
            </w:r>
          </w:p>
        </w:tc>
        <w:tc>
          <w:tcPr>
            <w:tcW w:w="1732" w:type="dxa"/>
            <w:gridSpan w:val="3"/>
            <w:tcBorders>
              <w:top w:val="outset" w:sz="6" w:space="0" w:color="auto"/>
              <w:left w:val="outset" w:sz="6" w:space="0" w:color="auto"/>
              <w:bottom w:val="outset" w:sz="6" w:space="0" w:color="auto"/>
              <w:right w:val="outset" w:sz="6" w:space="0" w:color="auto"/>
            </w:tcBorders>
          </w:tcPr>
          <w:p w14:paraId="498E8951" w14:textId="77777777" w:rsidR="006A0FC6" w:rsidRPr="006335F9" w:rsidRDefault="006A0FC6" w:rsidP="006A0FC6">
            <w:pPr>
              <w:spacing w:after="0" w:line="240" w:lineRule="auto"/>
              <w:ind w:right="-1"/>
              <w:rPr>
                <w:rFonts w:ascii="Times New Roman" w:hAnsi="Times New Roman" w:cs="Times New Roman"/>
                <w:sz w:val="20"/>
                <w:szCs w:val="20"/>
              </w:rPr>
            </w:pPr>
          </w:p>
        </w:tc>
      </w:tr>
      <w:tr w:rsidR="006A0FC6" w:rsidRPr="006335F9" w14:paraId="08A639E2" w14:textId="77777777" w:rsidTr="00255935">
        <w:trPr>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5E3FDFEC"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45-48</w:t>
            </w:r>
          </w:p>
        </w:tc>
        <w:tc>
          <w:tcPr>
            <w:tcW w:w="1756" w:type="dxa"/>
            <w:tcBorders>
              <w:top w:val="outset" w:sz="6" w:space="0" w:color="auto"/>
              <w:left w:val="outset" w:sz="6" w:space="0" w:color="auto"/>
              <w:bottom w:val="outset" w:sz="6" w:space="0" w:color="auto"/>
              <w:right w:val="outset" w:sz="6" w:space="0" w:color="auto"/>
            </w:tcBorders>
          </w:tcPr>
          <w:p w14:paraId="537E485C"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Композиция сочинения</w:t>
            </w:r>
          </w:p>
        </w:tc>
        <w:tc>
          <w:tcPr>
            <w:tcW w:w="2636" w:type="dxa"/>
            <w:gridSpan w:val="2"/>
            <w:tcBorders>
              <w:top w:val="outset" w:sz="6" w:space="0" w:color="auto"/>
              <w:left w:val="outset" w:sz="6" w:space="0" w:color="auto"/>
              <w:bottom w:val="outset" w:sz="6" w:space="0" w:color="auto"/>
              <w:right w:val="outset" w:sz="6" w:space="0" w:color="auto"/>
            </w:tcBorders>
          </w:tcPr>
          <w:p w14:paraId="2EAAD348"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 xml:space="preserve"> Композиционные части. Соразмерность частей. </w:t>
            </w:r>
          </w:p>
        </w:tc>
        <w:tc>
          <w:tcPr>
            <w:tcW w:w="3082" w:type="dxa"/>
            <w:gridSpan w:val="3"/>
            <w:tcBorders>
              <w:top w:val="outset" w:sz="6" w:space="0" w:color="auto"/>
              <w:left w:val="outset" w:sz="6" w:space="0" w:color="auto"/>
              <w:bottom w:val="outset" w:sz="6" w:space="0" w:color="auto"/>
              <w:right w:val="outset" w:sz="6" w:space="0" w:color="auto"/>
            </w:tcBorders>
          </w:tcPr>
          <w:p w14:paraId="6A782D2C" w14:textId="77777777" w:rsidR="006A0FC6" w:rsidRPr="006335F9" w:rsidRDefault="006A0FC6" w:rsidP="006A0FC6">
            <w:pPr>
              <w:pStyle w:val="a3"/>
              <w:spacing w:line="276" w:lineRule="auto"/>
              <w:ind w:right="-1"/>
              <w:rPr>
                <w:sz w:val="20"/>
                <w:szCs w:val="20"/>
                <w:lang w:eastAsia="en-US"/>
              </w:rPr>
            </w:pPr>
            <w:r w:rsidRPr="006335F9">
              <w:rPr>
                <w:sz w:val="20"/>
                <w:szCs w:val="20"/>
                <w:lang w:eastAsia="en-US"/>
              </w:rPr>
              <w:t>Уметь создавать текст в соответствии с требованием к композиционной соразмерности частей.</w:t>
            </w:r>
          </w:p>
        </w:tc>
        <w:tc>
          <w:tcPr>
            <w:tcW w:w="1196" w:type="dxa"/>
            <w:tcBorders>
              <w:top w:val="outset" w:sz="6" w:space="0" w:color="auto"/>
              <w:left w:val="outset" w:sz="6" w:space="0" w:color="auto"/>
              <w:bottom w:val="outset" w:sz="6" w:space="0" w:color="auto"/>
              <w:right w:val="outset" w:sz="6" w:space="0" w:color="auto"/>
            </w:tcBorders>
            <w:vAlign w:val="center"/>
          </w:tcPr>
          <w:p w14:paraId="1F69DDC8" w14:textId="77777777" w:rsidR="006A0FC6" w:rsidRPr="006335F9" w:rsidRDefault="006A0FC6" w:rsidP="006A0FC6">
            <w:pPr>
              <w:spacing w:after="0" w:line="240" w:lineRule="auto"/>
              <w:ind w:right="-1"/>
              <w:rPr>
                <w:rFonts w:ascii="Times New Roman" w:hAnsi="Times New Roman" w:cs="Times New Roman"/>
                <w:sz w:val="20"/>
                <w:szCs w:val="20"/>
              </w:rPr>
            </w:pPr>
            <w:r w:rsidRPr="006335F9">
              <w:rPr>
                <w:rFonts w:ascii="Times New Roman" w:hAnsi="Times New Roman" w:cs="Times New Roman"/>
                <w:sz w:val="20"/>
                <w:szCs w:val="20"/>
              </w:rPr>
              <w:t>Практические занятия</w:t>
            </w:r>
          </w:p>
        </w:tc>
        <w:tc>
          <w:tcPr>
            <w:tcW w:w="1732" w:type="dxa"/>
            <w:gridSpan w:val="3"/>
            <w:tcBorders>
              <w:top w:val="outset" w:sz="6" w:space="0" w:color="auto"/>
              <w:left w:val="outset" w:sz="6" w:space="0" w:color="auto"/>
              <w:bottom w:val="outset" w:sz="6" w:space="0" w:color="auto"/>
              <w:right w:val="outset" w:sz="6" w:space="0" w:color="auto"/>
            </w:tcBorders>
          </w:tcPr>
          <w:p w14:paraId="3B6E119B" w14:textId="77777777" w:rsidR="006A0FC6" w:rsidRPr="006335F9" w:rsidRDefault="006A0FC6" w:rsidP="006A0FC6">
            <w:pPr>
              <w:spacing w:after="0" w:line="240" w:lineRule="auto"/>
              <w:ind w:right="-1"/>
              <w:rPr>
                <w:rFonts w:ascii="Times New Roman" w:hAnsi="Times New Roman" w:cs="Times New Roman"/>
                <w:sz w:val="20"/>
                <w:szCs w:val="20"/>
              </w:rPr>
            </w:pPr>
          </w:p>
        </w:tc>
      </w:tr>
      <w:tr w:rsidR="006A0FC6" w:rsidRPr="006335F9" w14:paraId="190A0A43" w14:textId="77777777" w:rsidTr="00255935">
        <w:trPr>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6C074D05"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49-50</w:t>
            </w:r>
          </w:p>
        </w:tc>
        <w:tc>
          <w:tcPr>
            <w:tcW w:w="1756" w:type="dxa"/>
            <w:tcBorders>
              <w:top w:val="outset" w:sz="6" w:space="0" w:color="auto"/>
              <w:left w:val="outset" w:sz="6" w:space="0" w:color="auto"/>
              <w:bottom w:val="outset" w:sz="6" w:space="0" w:color="auto"/>
              <w:right w:val="outset" w:sz="6" w:space="0" w:color="auto"/>
            </w:tcBorders>
          </w:tcPr>
          <w:p w14:paraId="6F22A250"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Основные средства связи между предложениями в тексте</w:t>
            </w:r>
          </w:p>
        </w:tc>
        <w:tc>
          <w:tcPr>
            <w:tcW w:w="2636" w:type="dxa"/>
            <w:gridSpan w:val="2"/>
            <w:tcBorders>
              <w:top w:val="outset" w:sz="6" w:space="0" w:color="auto"/>
              <w:left w:val="outset" w:sz="6" w:space="0" w:color="auto"/>
              <w:bottom w:val="outset" w:sz="6" w:space="0" w:color="auto"/>
              <w:right w:val="outset" w:sz="6" w:space="0" w:color="auto"/>
            </w:tcBorders>
          </w:tcPr>
          <w:p w14:paraId="1EB9CDAD"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Лексические. Грамматические. Морфологические</w:t>
            </w:r>
          </w:p>
        </w:tc>
        <w:tc>
          <w:tcPr>
            <w:tcW w:w="3082" w:type="dxa"/>
            <w:gridSpan w:val="3"/>
            <w:tcBorders>
              <w:top w:val="outset" w:sz="6" w:space="0" w:color="auto"/>
              <w:left w:val="outset" w:sz="6" w:space="0" w:color="auto"/>
              <w:bottom w:val="outset" w:sz="6" w:space="0" w:color="auto"/>
              <w:right w:val="outset" w:sz="6" w:space="0" w:color="auto"/>
            </w:tcBorders>
          </w:tcPr>
          <w:p w14:paraId="59142E01" w14:textId="77777777" w:rsidR="006A0FC6" w:rsidRPr="006335F9" w:rsidRDefault="006A0FC6" w:rsidP="006A0FC6">
            <w:pPr>
              <w:pStyle w:val="a3"/>
              <w:spacing w:line="276" w:lineRule="auto"/>
              <w:ind w:right="-1"/>
              <w:rPr>
                <w:sz w:val="20"/>
                <w:szCs w:val="20"/>
                <w:lang w:eastAsia="en-US"/>
              </w:rPr>
            </w:pPr>
            <w:r w:rsidRPr="006335F9">
              <w:rPr>
                <w:sz w:val="20"/>
                <w:szCs w:val="20"/>
                <w:lang w:eastAsia="en-US"/>
              </w:rPr>
              <w:t xml:space="preserve"> Уметь находить и определять </w:t>
            </w:r>
            <w:r w:rsidRPr="006335F9">
              <w:rPr>
                <w:sz w:val="18"/>
                <w:szCs w:val="18"/>
              </w:rPr>
              <w:t>основные средства связи между предложениями в тексте</w:t>
            </w:r>
            <w:r w:rsidRPr="006335F9">
              <w:rPr>
                <w:sz w:val="20"/>
                <w:szCs w:val="20"/>
                <w:lang w:eastAsia="en-US"/>
              </w:rPr>
              <w:t xml:space="preserve">. Использовать в сочинении  </w:t>
            </w:r>
          </w:p>
        </w:tc>
        <w:tc>
          <w:tcPr>
            <w:tcW w:w="1196" w:type="dxa"/>
            <w:tcBorders>
              <w:top w:val="outset" w:sz="6" w:space="0" w:color="auto"/>
              <w:left w:val="outset" w:sz="6" w:space="0" w:color="auto"/>
              <w:bottom w:val="outset" w:sz="6" w:space="0" w:color="auto"/>
              <w:right w:val="outset" w:sz="6" w:space="0" w:color="auto"/>
            </w:tcBorders>
            <w:vAlign w:val="center"/>
          </w:tcPr>
          <w:p w14:paraId="7635B321" w14:textId="77777777" w:rsidR="006A0FC6" w:rsidRPr="006335F9" w:rsidRDefault="006A0FC6" w:rsidP="006A0FC6">
            <w:pPr>
              <w:spacing w:after="0" w:line="240" w:lineRule="auto"/>
              <w:ind w:right="-1"/>
              <w:rPr>
                <w:rFonts w:ascii="Times New Roman" w:hAnsi="Times New Roman" w:cs="Times New Roman"/>
                <w:sz w:val="20"/>
                <w:szCs w:val="20"/>
              </w:rPr>
            </w:pPr>
            <w:r w:rsidRPr="006335F9">
              <w:rPr>
                <w:rFonts w:ascii="Times New Roman" w:hAnsi="Times New Roman" w:cs="Times New Roman"/>
                <w:sz w:val="20"/>
                <w:szCs w:val="20"/>
              </w:rPr>
              <w:t>Практические занятия</w:t>
            </w:r>
          </w:p>
        </w:tc>
        <w:tc>
          <w:tcPr>
            <w:tcW w:w="1732" w:type="dxa"/>
            <w:gridSpan w:val="3"/>
            <w:tcBorders>
              <w:top w:val="outset" w:sz="6" w:space="0" w:color="auto"/>
              <w:left w:val="outset" w:sz="6" w:space="0" w:color="auto"/>
              <w:bottom w:val="outset" w:sz="6" w:space="0" w:color="auto"/>
              <w:right w:val="outset" w:sz="6" w:space="0" w:color="auto"/>
            </w:tcBorders>
          </w:tcPr>
          <w:p w14:paraId="0525DFDE" w14:textId="77777777" w:rsidR="006A0FC6" w:rsidRPr="006335F9" w:rsidRDefault="006A0FC6" w:rsidP="006A0FC6">
            <w:pPr>
              <w:spacing w:after="0" w:line="240" w:lineRule="auto"/>
              <w:ind w:right="-1"/>
              <w:rPr>
                <w:rFonts w:ascii="Times New Roman" w:hAnsi="Times New Roman" w:cs="Times New Roman"/>
                <w:sz w:val="20"/>
                <w:szCs w:val="20"/>
              </w:rPr>
            </w:pPr>
          </w:p>
        </w:tc>
      </w:tr>
      <w:tr w:rsidR="006A0FC6" w:rsidRPr="006335F9" w14:paraId="669F197F" w14:textId="77777777" w:rsidTr="00255935">
        <w:trPr>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3138722D"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51-52</w:t>
            </w:r>
          </w:p>
        </w:tc>
        <w:tc>
          <w:tcPr>
            <w:tcW w:w="1756" w:type="dxa"/>
            <w:tcBorders>
              <w:top w:val="outset" w:sz="6" w:space="0" w:color="auto"/>
              <w:left w:val="outset" w:sz="6" w:space="0" w:color="auto"/>
              <w:bottom w:val="outset" w:sz="6" w:space="0" w:color="auto"/>
              <w:right w:val="outset" w:sz="6" w:space="0" w:color="auto"/>
            </w:tcBorders>
          </w:tcPr>
          <w:p w14:paraId="5D80E6E9"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Виды и формы вступления</w:t>
            </w:r>
          </w:p>
        </w:tc>
        <w:tc>
          <w:tcPr>
            <w:tcW w:w="2636" w:type="dxa"/>
            <w:gridSpan w:val="2"/>
            <w:tcBorders>
              <w:top w:val="outset" w:sz="6" w:space="0" w:color="auto"/>
              <w:left w:val="outset" w:sz="6" w:space="0" w:color="auto"/>
              <w:bottom w:val="outset" w:sz="6" w:space="0" w:color="auto"/>
              <w:right w:val="outset" w:sz="6" w:space="0" w:color="auto"/>
            </w:tcBorders>
          </w:tcPr>
          <w:p w14:paraId="35276C2F"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Типовые конструкции</w:t>
            </w:r>
          </w:p>
        </w:tc>
        <w:tc>
          <w:tcPr>
            <w:tcW w:w="3082" w:type="dxa"/>
            <w:gridSpan w:val="3"/>
            <w:vMerge w:val="restart"/>
            <w:tcBorders>
              <w:top w:val="outset" w:sz="6" w:space="0" w:color="auto"/>
              <w:left w:val="outset" w:sz="6" w:space="0" w:color="auto"/>
              <w:right w:val="outset" w:sz="6" w:space="0" w:color="auto"/>
            </w:tcBorders>
          </w:tcPr>
          <w:p w14:paraId="446E245C" w14:textId="77777777" w:rsidR="006A0FC6" w:rsidRPr="006335F9" w:rsidRDefault="006A0FC6" w:rsidP="006A0FC6">
            <w:pPr>
              <w:pStyle w:val="a3"/>
              <w:spacing w:line="276" w:lineRule="auto"/>
              <w:ind w:right="-1"/>
              <w:rPr>
                <w:sz w:val="20"/>
                <w:szCs w:val="20"/>
                <w:lang w:eastAsia="en-US"/>
              </w:rPr>
            </w:pPr>
            <w:r w:rsidRPr="006335F9">
              <w:rPr>
                <w:sz w:val="20"/>
                <w:szCs w:val="20"/>
                <w:lang w:eastAsia="en-US"/>
              </w:rPr>
              <w:t>Уметь использовать типовые формы для написания вступления и заключения.</w:t>
            </w:r>
          </w:p>
        </w:tc>
        <w:tc>
          <w:tcPr>
            <w:tcW w:w="1196" w:type="dxa"/>
            <w:tcBorders>
              <w:top w:val="outset" w:sz="6" w:space="0" w:color="auto"/>
              <w:left w:val="outset" w:sz="6" w:space="0" w:color="auto"/>
              <w:bottom w:val="outset" w:sz="6" w:space="0" w:color="auto"/>
              <w:right w:val="outset" w:sz="6" w:space="0" w:color="auto"/>
            </w:tcBorders>
            <w:vAlign w:val="center"/>
          </w:tcPr>
          <w:p w14:paraId="5075BCBB" w14:textId="77777777" w:rsidR="006A0FC6" w:rsidRPr="006335F9" w:rsidRDefault="006A0FC6" w:rsidP="006A0FC6">
            <w:pPr>
              <w:spacing w:after="0" w:line="240" w:lineRule="auto"/>
              <w:ind w:right="-1"/>
              <w:rPr>
                <w:rFonts w:ascii="Times New Roman" w:hAnsi="Times New Roman" w:cs="Times New Roman"/>
                <w:sz w:val="20"/>
                <w:szCs w:val="20"/>
              </w:rPr>
            </w:pPr>
            <w:r w:rsidRPr="006335F9">
              <w:rPr>
                <w:rFonts w:ascii="Times New Roman" w:hAnsi="Times New Roman" w:cs="Times New Roman"/>
                <w:sz w:val="20"/>
                <w:szCs w:val="20"/>
              </w:rPr>
              <w:t>Лекция, практикум</w:t>
            </w:r>
          </w:p>
        </w:tc>
        <w:tc>
          <w:tcPr>
            <w:tcW w:w="1732" w:type="dxa"/>
            <w:gridSpan w:val="3"/>
            <w:tcBorders>
              <w:top w:val="outset" w:sz="6" w:space="0" w:color="auto"/>
              <w:left w:val="outset" w:sz="6" w:space="0" w:color="auto"/>
              <w:bottom w:val="outset" w:sz="6" w:space="0" w:color="auto"/>
              <w:right w:val="outset" w:sz="6" w:space="0" w:color="auto"/>
            </w:tcBorders>
          </w:tcPr>
          <w:p w14:paraId="4FD62D92" w14:textId="77777777" w:rsidR="006A0FC6" w:rsidRPr="006335F9" w:rsidRDefault="006A0FC6" w:rsidP="006A0FC6">
            <w:pPr>
              <w:spacing w:after="0" w:line="240" w:lineRule="auto"/>
              <w:ind w:right="-1"/>
              <w:rPr>
                <w:rFonts w:ascii="Times New Roman" w:hAnsi="Times New Roman" w:cs="Times New Roman"/>
                <w:sz w:val="20"/>
                <w:szCs w:val="20"/>
              </w:rPr>
            </w:pPr>
          </w:p>
        </w:tc>
      </w:tr>
      <w:tr w:rsidR="006A0FC6" w:rsidRPr="006335F9" w14:paraId="4BD2D61E" w14:textId="77777777" w:rsidTr="00255935">
        <w:trPr>
          <w:trHeight w:val="504"/>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00A206B7"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53-54</w:t>
            </w:r>
          </w:p>
        </w:tc>
        <w:tc>
          <w:tcPr>
            <w:tcW w:w="1756" w:type="dxa"/>
            <w:tcBorders>
              <w:top w:val="outset" w:sz="6" w:space="0" w:color="auto"/>
              <w:left w:val="outset" w:sz="6" w:space="0" w:color="auto"/>
              <w:bottom w:val="outset" w:sz="6" w:space="0" w:color="auto"/>
              <w:right w:val="outset" w:sz="6" w:space="0" w:color="auto"/>
            </w:tcBorders>
          </w:tcPr>
          <w:p w14:paraId="62E84B55"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Виды заключения</w:t>
            </w:r>
          </w:p>
        </w:tc>
        <w:tc>
          <w:tcPr>
            <w:tcW w:w="2636" w:type="dxa"/>
            <w:gridSpan w:val="2"/>
            <w:tcBorders>
              <w:top w:val="outset" w:sz="6" w:space="0" w:color="auto"/>
              <w:left w:val="outset" w:sz="6" w:space="0" w:color="auto"/>
              <w:bottom w:val="outset" w:sz="6" w:space="0" w:color="auto"/>
              <w:right w:val="outset" w:sz="6" w:space="0" w:color="auto"/>
            </w:tcBorders>
          </w:tcPr>
          <w:p w14:paraId="049EE635"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Типовые конструкции</w:t>
            </w:r>
          </w:p>
        </w:tc>
        <w:tc>
          <w:tcPr>
            <w:tcW w:w="3082" w:type="dxa"/>
            <w:gridSpan w:val="3"/>
            <w:vMerge/>
            <w:tcBorders>
              <w:left w:val="outset" w:sz="6" w:space="0" w:color="auto"/>
              <w:bottom w:val="outset" w:sz="6" w:space="0" w:color="auto"/>
              <w:right w:val="outset" w:sz="6" w:space="0" w:color="auto"/>
            </w:tcBorders>
          </w:tcPr>
          <w:p w14:paraId="5EF23487" w14:textId="77777777" w:rsidR="006A0FC6" w:rsidRPr="006335F9" w:rsidRDefault="006A0FC6" w:rsidP="006A0FC6">
            <w:pPr>
              <w:pStyle w:val="a3"/>
              <w:spacing w:line="276" w:lineRule="auto"/>
              <w:ind w:right="-1"/>
              <w:rPr>
                <w:sz w:val="20"/>
                <w:szCs w:val="20"/>
                <w:lang w:eastAsia="en-US"/>
              </w:rPr>
            </w:pPr>
          </w:p>
        </w:tc>
        <w:tc>
          <w:tcPr>
            <w:tcW w:w="1196" w:type="dxa"/>
            <w:tcBorders>
              <w:top w:val="outset" w:sz="6" w:space="0" w:color="auto"/>
              <w:left w:val="outset" w:sz="6" w:space="0" w:color="auto"/>
              <w:bottom w:val="outset" w:sz="6" w:space="0" w:color="auto"/>
              <w:right w:val="outset" w:sz="6" w:space="0" w:color="auto"/>
            </w:tcBorders>
            <w:vAlign w:val="center"/>
          </w:tcPr>
          <w:p w14:paraId="0CD5FE81" w14:textId="77777777" w:rsidR="006A0FC6" w:rsidRPr="006335F9" w:rsidRDefault="006A0FC6" w:rsidP="006A0FC6">
            <w:pPr>
              <w:spacing w:after="0" w:line="240" w:lineRule="auto"/>
              <w:ind w:right="-1"/>
              <w:rPr>
                <w:rFonts w:ascii="Times New Roman" w:hAnsi="Times New Roman" w:cs="Times New Roman"/>
                <w:sz w:val="20"/>
                <w:szCs w:val="20"/>
              </w:rPr>
            </w:pPr>
            <w:r w:rsidRPr="006335F9">
              <w:rPr>
                <w:rFonts w:ascii="Times New Roman" w:hAnsi="Times New Roman" w:cs="Times New Roman"/>
                <w:sz w:val="20"/>
                <w:szCs w:val="20"/>
              </w:rPr>
              <w:t>Лекция, практикум</w:t>
            </w:r>
          </w:p>
        </w:tc>
        <w:tc>
          <w:tcPr>
            <w:tcW w:w="1732" w:type="dxa"/>
            <w:gridSpan w:val="3"/>
            <w:tcBorders>
              <w:top w:val="outset" w:sz="6" w:space="0" w:color="auto"/>
              <w:left w:val="outset" w:sz="6" w:space="0" w:color="auto"/>
              <w:bottom w:val="outset" w:sz="6" w:space="0" w:color="auto"/>
              <w:right w:val="outset" w:sz="6" w:space="0" w:color="auto"/>
            </w:tcBorders>
          </w:tcPr>
          <w:p w14:paraId="08915E14" w14:textId="77777777" w:rsidR="006A0FC6" w:rsidRPr="006335F9" w:rsidRDefault="006A0FC6" w:rsidP="006A0FC6">
            <w:pPr>
              <w:spacing w:after="0" w:line="240" w:lineRule="auto"/>
              <w:ind w:right="-1"/>
              <w:rPr>
                <w:rFonts w:ascii="Times New Roman" w:hAnsi="Times New Roman" w:cs="Times New Roman"/>
                <w:sz w:val="20"/>
                <w:szCs w:val="20"/>
              </w:rPr>
            </w:pPr>
          </w:p>
        </w:tc>
      </w:tr>
      <w:tr w:rsidR="006A0FC6" w:rsidRPr="006335F9" w14:paraId="3A3BA16C" w14:textId="77777777" w:rsidTr="00255935">
        <w:trPr>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726D2738"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55-58</w:t>
            </w:r>
          </w:p>
        </w:tc>
        <w:tc>
          <w:tcPr>
            <w:tcW w:w="1756" w:type="dxa"/>
            <w:tcBorders>
              <w:top w:val="outset" w:sz="6" w:space="0" w:color="auto"/>
              <w:left w:val="outset" w:sz="6" w:space="0" w:color="auto"/>
              <w:bottom w:val="outset" w:sz="6" w:space="0" w:color="auto"/>
              <w:right w:val="outset" w:sz="6" w:space="0" w:color="auto"/>
            </w:tcBorders>
          </w:tcPr>
          <w:p w14:paraId="608685E1"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Речевое оформление сочинения. Типы ошибок</w:t>
            </w:r>
          </w:p>
        </w:tc>
        <w:tc>
          <w:tcPr>
            <w:tcW w:w="2636" w:type="dxa"/>
            <w:gridSpan w:val="2"/>
            <w:tcBorders>
              <w:top w:val="outset" w:sz="6" w:space="0" w:color="auto"/>
              <w:left w:val="outset" w:sz="6" w:space="0" w:color="auto"/>
              <w:bottom w:val="outset" w:sz="6" w:space="0" w:color="auto"/>
              <w:right w:val="outset" w:sz="6" w:space="0" w:color="auto"/>
            </w:tcBorders>
          </w:tcPr>
          <w:p w14:paraId="23CAF05E"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Грамматические. Речевые. Логические. Фактические.</w:t>
            </w:r>
          </w:p>
        </w:tc>
        <w:tc>
          <w:tcPr>
            <w:tcW w:w="3082" w:type="dxa"/>
            <w:gridSpan w:val="3"/>
            <w:vMerge w:val="restart"/>
            <w:tcBorders>
              <w:top w:val="outset" w:sz="6" w:space="0" w:color="auto"/>
              <w:left w:val="outset" w:sz="6" w:space="0" w:color="auto"/>
              <w:right w:val="outset" w:sz="6" w:space="0" w:color="auto"/>
            </w:tcBorders>
            <w:vAlign w:val="center"/>
          </w:tcPr>
          <w:p w14:paraId="3B7401A4" w14:textId="77777777" w:rsidR="006A0FC6" w:rsidRPr="006335F9" w:rsidRDefault="006A0FC6" w:rsidP="006A0FC6">
            <w:pPr>
              <w:pStyle w:val="a3"/>
              <w:spacing w:line="276" w:lineRule="auto"/>
              <w:ind w:right="-1"/>
              <w:jc w:val="center"/>
              <w:rPr>
                <w:sz w:val="20"/>
                <w:szCs w:val="20"/>
                <w:lang w:eastAsia="en-US"/>
              </w:rPr>
            </w:pPr>
            <w:r w:rsidRPr="006335F9">
              <w:rPr>
                <w:sz w:val="20"/>
                <w:szCs w:val="20"/>
                <w:lang w:eastAsia="en-US"/>
              </w:rPr>
              <w:t>Определять  вид ошибки, редактировать  и корректировать  написанное сочинение</w:t>
            </w:r>
          </w:p>
        </w:tc>
        <w:tc>
          <w:tcPr>
            <w:tcW w:w="1196" w:type="dxa"/>
            <w:tcBorders>
              <w:top w:val="outset" w:sz="6" w:space="0" w:color="auto"/>
              <w:left w:val="outset" w:sz="6" w:space="0" w:color="auto"/>
              <w:bottom w:val="outset" w:sz="6" w:space="0" w:color="auto"/>
              <w:right w:val="outset" w:sz="6" w:space="0" w:color="auto"/>
            </w:tcBorders>
            <w:vAlign w:val="center"/>
          </w:tcPr>
          <w:p w14:paraId="6C6FD2F5" w14:textId="77777777" w:rsidR="006A0FC6" w:rsidRPr="006335F9" w:rsidRDefault="006A0FC6" w:rsidP="006A0FC6">
            <w:pPr>
              <w:spacing w:after="0" w:line="240" w:lineRule="auto"/>
              <w:ind w:right="-1"/>
              <w:rPr>
                <w:rFonts w:ascii="Times New Roman" w:hAnsi="Times New Roman" w:cs="Times New Roman"/>
                <w:sz w:val="20"/>
                <w:szCs w:val="20"/>
              </w:rPr>
            </w:pPr>
            <w:r w:rsidRPr="006335F9">
              <w:rPr>
                <w:rFonts w:ascii="Times New Roman" w:hAnsi="Times New Roman" w:cs="Times New Roman"/>
                <w:sz w:val="20"/>
                <w:szCs w:val="20"/>
              </w:rPr>
              <w:t>Практические занятия</w:t>
            </w:r>
          </w:p>
        </w:tc>
        <w:tc>
          <w:tcPr>
            <w:tcW w:w="1732" w:type="dxa"/>
            <w:gridSpan w:val="3"/>
            <w:tcBorders>
              <w:top w:val="outset" w:sz="6" w:space="0" w:color="auto"/>
              <w:left w:val="outset" w:sz="6" w:space="0" w:color="auto"/>
              <w:bottom w:val="outset" w:sz="6" w:space="0" w:color="auto"/>
              <w:right w:val="outset" w:sz="6" w:space="0" w:color="auto"/>
            </w:tcBorders>
          </w:tcPr>
          <w:p w14:paraId="18FCEDCD" w14:textId="77777777" w:rsidR="006A0FC6" w:rsidRPr="006335F9" w:rsidRDefault="006A0FC6" w:rsidP="006A0FC6">
            <w:pPr>
              <w:spacing w:after="0" w:line="240" w:lineRule="auto"/>
              <w:ind w:right="-1"/>
              <w:rPr>
                <w:rFonts w:ascii="Times New Roman" w:hAnsi="Times New Roman" w:cs="Times New Roman"/>
                <w:sz w:val="20"/>
                <w:szCs w:val="20"/>
              </w:rPr>
            </w:pPr>
          </w:p>
        </w:tc>
      </w:tr>
      <w:tr w:rsidR="006A0FC6" w:rsidRPr="006335F9" w14:paraId="4E9DC11E" w14:textId="77777777" w:rsidTr="00255935">
        <w:trPr>
          <w:trHeight w:val="808"/>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1CAC7ECF"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59-66</w:t>
            </w:r>
          </w:p>
        </w:tc>
        <w:tc>
          <w:tcPr>
            <w:tcW w:w="1756" w:type="dxa"/>
            <w:tcBorders>
              <w:top w:val="outset" w:sz="6" w:space="0" w:color="auto"/>
              <w:left w:val="outset" w:sz="6" w:space="0" w:color="auto"/>
              <w:bottom w:val="outset" w:sz="6" w:space="0" w:color="auto"/>
              <w:right w:val="outset" w:sz="6" w:space="0" w:color="auto"/>
            </w:tcBorders>
          </w:tcPr>
          <w:p w14:paraId="2089851F" w14:textId="77777777" w:rsidR="006A0FC6" w:rsidRPr="006335F9" w:rsidRDefault="006A0FC6" w:rsidP="006A0FC6">
            <w:pPr>
              <w:ind w:right="-1"/>
              <w:rPr>
                <w:rFonts w:ascii="Times New Roman" w:hAnsi="Times New Roman" w:cs="Times New Roman"/>
                <w:sz w:val="18"/>
                <w:szCs w:val="18"/>
              </w:rPr>
            </w:pPr>
            <w:r w:rsidRPr="006335F9">
              <w:rPr>
                <w:rFonts w:ascii="Times New Roman" w:hAnsi="Times New Roman" w:cs="Times New Roman"/>
                <w:sz w:val="18"/>
                <w:szCs w:val="18"/>
              </w:rPr>
              <w:t xml:space="preserve"> Сочинение. Комплексный Анализ сочинений</w:t>
            </w:r>
          </w:p>
        </w:tc>
        <w:tc>
          <w:tcPr>
            <w:tcW w:w="2636" w:type="dxa"/>
            <w:gridSpan w:val="2"/>
            <w:tcBorders>
              <w:top w:val="outset" w:sz="6" w:space="0" w:color="auto"/>
              <w:left w:val="outset" w:sz="6" w:space="0" w:color="auto"/>
              <w:bottom w:val="outset" w:sz="6" w:space="0" w:color="auto"/>
              <w:right w:val="outset" w:sz="6" w:space="0" w:color="auto"/>
            </w:tcBorders>
          </w:tcPr>
          <w:p w14:paraId="56C4B965" w14:textId="77777777" w:rsidR="006A0FC6" w:rsidRPr="006335F9" w:rsidRDefault="006A0FC6" w:rsidP="006A0FC6">
            <w:pPr>
              <w:ind w:right="-1"/>
              <w:rPr>
                <w:rFonts w:ascii="Times New Roman" w:hAnsi="Times New Roman" w:cs="Times New Roman"/>
                <w:sz w:val="18"/>
                <w:szCs w:val="18"/>
              </w:rPr>
            </w:pPr>
          </w:p>
        </w:tc>
        <w:tc>
          <w:tcPr>
            <w:tcW w:w="3082" w:type="dxa"/>
            <w:gridSpan w:val="3"/>
            <w:vMerge/>
            <w:tcBorders>
              <w:left w:val="outset" w:sz="6" w:space="0" w:color="auto"/>
              <w:bottom w:val="outset" w:sz="6" w:space="0" w:color="auto"/>
              <w:right w:val="outset" w:sz="6" w:space="0" w:color="auto"/>
            </w:tcBorders>
          </w:tcPr>
          <w:p w14:paraId="54094E4D" w14:textId="77777777" w:rsidR="006A0FC6" w:rsidRPr="006335F9" w:rsidRDefault="006A0FC6" w:rsidP="006A0FC6">
            <w:pPr>
              <w:pStyle w:val="a3"/>
              <w:spacing w:line="276" w:lineRule="auto"/>
              <w:ind w:right="-1"/>
              <w:rPr>
                <w:sz w:val="20"/>
                <w:szCs w:val="20"/>
                <w:lang w:eastAsia="en-US"/>
              </w:rPr>
            </w:pPr>
          </w:p>
        </w:tc>
        <w:tc>
          <w:tcPr>
            <w:tcW w:w="1196" w:type="dxa"/>
            <w:tcBorders>
              <w:top w:val="outset" w:sz="6" w:space="0" w:color="auto"/>
              <w:left w:val="outset" w:sz="6" w:space="0" w:color="auto"/>
              <w:bottom w:val="outset" w:sz="6" w:space="0" w:color="auto"/>
              <w:right w:val="outset" w:sz="6" w:space="0" w:color="auto"/>
            </w:tcBorders>
            <w:vAlign w:val="center"/>
          </w:tcPr>
          <w:p w14:paraId="040DCE6C" w14:textId="77777777" w:rsidR="006A0FC6" w:rsidRPr="006335F9" w:rsidRDefault="006A0FC6" w:rsidP="006A0FC6">
            <w:pPr>
              <w:spacing w:after="0" w:line="240" w:lineRule="auto"/>
              <w:ind w:right="-1"/>
              <w:rPr>
                <w:rFonts w:ascii="Times New Roman" w:hAnsi="Times New Roman" w:cs="Times New Roman"/>
                <w:sz w:val="20"/>
                <w:szCs w:val="20"/>
              </w:rPr>
            </w:pPr>
            <w:r w:rsidRPr="006335F9">
              <w:rPr>
                <w:rFonts w:ascii="Times New Roman" w:hAnsi="Times New Roman" w:cs="Times New Roman"/>
                <w:sz w:val="20"/>
                <w:szCs w:val="20"/>
              </w:rPr>
              <w:t>Практические занятия</w:t>
            </w:r>
          </w:p>
        </w:tc>
        <w:tc>
          <w:tcPr>
            <w:tcW w:w="1732" w:type="dxa"/>
            <w:gridSpan w:val="3"/>
            <w:tcBorders>
              <w:top w:val="outset" w:sz="6" w:space="0" w:color="auto"/>
              <w:left w:val="outset" w:sz="6" w:space="0" w:color="auto"/>
              <w:bottom w:val="outset" w:sz="6" w:space="0" w:color="auto"/>
              <w:right w:val="outset" w:sz="6" w:space="0" w:color="auto"/>
            </w:tcBorders>
          </w:tcPr>
          <w:p w14:paraId="20B4AEAC" w14:textId="77777777" w:rsidR="006A0FC6" w:rsidRPr="006335F9" w:rsidRDefault="006A0FC6" w:rsidP="006A0FC6">
            <w:pPr>
              <w:spacing w:after="0" w:line="240" w:lineRule="auto"/>
              <w:ind w:right="-1"/>
              <w:rPr>
                <w:rFonts w:ascii="Times New Roman" w:hAnsi="Times New Roman" w:cs="Times New Roman"/>
                <w:sz w:val="20"/>
                <w:szCs w:val="20"/>
              </w:rPr>
            </w:pPr>
          </w:p>
        </w:tc>
      </w:tr>
      <w:bookmarkEnd w:id="21"/>
      <w:bookmarkEnd w:id="22"/>
      <w:tr w:rsidR="006A0FC6" w:rsidRPr="006335F9" w14:paraId="7C3235F9" w14:textId="77777777" w:rsidTr="00255935">
        <w:trPr>
          <w:trHeight w:val="676"/>
          <w:tblCellSpacing w:w="7" w:type="dxa"/>
          <w:jc w:val="center"/>
        </w:trPr>
        <w:tc>
          <w:tcPr>
            <w:tcW w:w="531" w:type="dxa"/>
            <w:tcBorders>
              <w:top w:val="outset" w:sz="6" w:space="0" w:color="auto"/>
              <w:left w:val="outset" w:sz="6" w:space="0" w:color="auto"/>
              <w:bottom w:val="outset" w:sz="6" w:space="0" w:color="auto"/>
              <w:right w:val="outset" w:sz="6" w:space="0" w:color="auto"/>
            </w:tcBorders>
          </w:tcPr>
          <w:p w14:paraId="1506846D" w14:textId="77777777" w:rsidR="006A0FC6" w:rsidRPr="006335F9" w:rsidRDefault="006A0FC6" w:rsidP="006A0FC6">
            <w:pPr>
              <w:ind w:right="-1"/>
              <w:rPr>
                <w:rFonts w:ascii="Times New Roman" w:hAnsi="Times New Roman" w:cs="Times New Roman"/>
                <w:sz w:val="20"/>
                <w:szCs w:val="20"/>
              </w:rPr>
            </w:pPr>
            <w:r>
              <w:rPr>
                <w:rFonts w:ascii="Times New Roman" w:hAnsi="Times New Roman" w:cs="Times New Roman"/>
                <w:sz w:val="20"/>
                <w:szCs w:val="20"/>
              </w:rPr>
              <w:t>67-68</w:t>
            </w:r>
          </w:p>
        </w:tc>
        <w:tc>
          <w:tcPr>
            <w:tcW w:w="1756" w:type="dxa"/>
            <w:tcBorders>
              <w:top w:val="outset" w:sz="6" w:space="0" w:color="auto"/>
              <w:left w:val="outset" w:sz="6" w:space="0" w:color="auto"/>
              <w:bottom w:val="outset" w:sz="6" w:space="0" w:color="auto"/>
              <w:right w:val="outset" w:sz="6" w:space="0" w:color="auto"/>
            </w:tcBorders>
          </w:tcPr>
          <w:p w14:paraId="36130BFC" w14:textId="77777777" w:rsidR="006A0FC6" w:rsidRPr="006335F9" w:rsidRDefault="006A0FC6" w:rsidP="006A0FC6">
            <w:pPr>
              <w:ind w:right="-1"/>
              <w:rPr>
                <w:rFonts w:ascii="Times New Roman" w:hAnsi="Times New Roman" w:cs="Times New Roman"/>
                <w:sz w:val="18"/>
                <w:szCs w:val="18"/>
              </w:rPr>
            </w:pPr>
            <w:r>
              <w:rPr>
                <w:rFonts w:ascii="Times New Roman" w:hAnsi="Times New Roman" w:cs="Times New Roman"/>
                <w:sz w:val="18"/>
                <w:szCs w:val="18"/>
              </w:rPr>
              <w:t xml:space="preserve">Резерв </w:t>
            </w:r>
          </w:p>
        </w:tc>
        <w:tc>
          <w:tcPr>
            <w:tcW w:w="2636" w:type="dxa"/>
            <w:gridSpan w:val="2"/>
            <w:tcBorders>
              <w:top w:val="outset" w:sz="6" w:space="0" w:color="auto"/>
              <w:left w:val="outset" w:sz="6" w:space="0" w:color="auto"/>
              <w:bottom w:val="outset" w:sz="6" w:space="0" w:color="auto"/>
              <w:right w:val="outset" w:sz="6" w:space="0" w:color="auto"/>
            </w:tcBorders>
          </w:tcPr>
          <w:p w14:paraId="13BF99D7" w14:textId="77777777" w:rsidR="006A0FC6" w:rsidRPr="006335F9" w:rsidRDefault="006A0FC6" w:rsidP="006A0FC6">
            <w:pPr>
              <w:ind w:right="-1"/>
              <w:rPr>
                <w:rFonts w:ascii="Times New Roman" w:hAnsi="Times New Roman" w:cs="Times New Roman"/>
                <w:sz w:val="18"/>
                <w:szCs w:val="18"/>
              </w:rPr>
            </w:pPr>
          </w:p>
        </w:tc>
        <w:tc>
          <w:tcPr>
            <w:tcW w:w="3082" w:type="dxa"/>
            <w:gridSpan w:val="3"/>
            <w:tcBorders>
              <w:top w:val="outset" w:sz="6" w:space="0" w:color="auto"/>
              <w:left w:val="outset" w:sz="6" w:space="0" w:color="auto"/>
              <w:bottom w:val="outset" w:sz="6" w:space="0" w:color="auto"/>
              <w:right w:val="outset" w:sz="6" w:space="0" w:color="auto"/>
            </w:tcBorders>
          </w:tcPr>
          <w:p w14:paraId="387D9809" w14:textId="77777777" w:rsidR="006A0FC6" w:rsidRPr="006335F9" w:rsidRDefault="006A0FC6" w:rsidP="006A0FC6">
            <w:pPr>
              <w:pStyle w:val="a3"/>
              <w:spacing w:line="276" w:lineRule="auto"/>
              <w:ind w:right="-1"/>
              <w:rPr>
                <w:sz w:val="20"/>
                <w:szCs w:val="20"/>
                <w:lang w:eastAsia="en-US"/>
              </w:rPr>
            </w:pPr>
          </w:p>
        </w:tc>
        <w:tc>
          <w:tcPr>
            <w:tcW w:w="1196" w:type="dxa"/>
            <w:tcBorders>
              <w:top w:val="outset" w:sz="6" w:space="0" w:color="auto"/>
              <w:left w:val="outset" w:sz="6" w:space="0" w:color="auto"/>
              <w:bottom w:val="outset" w:sz="6" w:space="0" w:color="auto"/>
              <w:right w:val="outset" w:sz="6" w:space="0" w:color="auto"/>
            </w:tcBorders>
            <w:vAlign w:val="center"/>
          </w:tcPr>
          <w:p w14:paraId="453E5D52" w14:textId="77777777" w:rsidR="006A0FC6" w:rsidRPr="006335F9" w:rsidRDefault="006A0FC6" w:rsidP="006A0FC6">
            <w:pPr>
              <w:spacing w:after="0" w:line="240" w:lineRule="auto"/>
              <w:ind w:right="-1"/>
              <w:rPr>
                <w:rFonts w:ascii="Times New Roman" w:hAnsi="Times New Roman" w:cs="Times New Roman"/>
                <w:sz w:val="20"/>
                <w:szCs w:val="20"/>
              </w:rPr>
            </w:pPr>
          </w:p>
        </w:tc>
        <w:tc>
          <w:tcPr>
            <w:tcW w:w="1732" w:type="dxa"/>
            <w:gridSpan w:val="3"/>
            <w:tcBorders>
              <w:top w:val="outset" w:sz="6" w:space="0" w:color="auto"/>
              <w:left w:val="outset" w:sz="6" w:space="0" w:color="auto"/>
              <w:bottom w:val="outset" w:sz="6" w:space="0" w:color="auto"/>
              <w:right w:val="outset" w:sz="6" w:space="0" w:color="auto"/>
            </w:tcBorders>
          </w:tcPr>
          <w:p w14:paraId="048EFAA5" w14:textId="77777777" w:rsidR="006A0FC6" w:rsidRPr="006335F9" w:rsidRDefault="006A0FC6" w:rsidP="006A0FC6">
            <w:pPr>
              <w:spacing w:after="0" w:line="240" w:lineRule="auto"/>
              <w:ind w:right="-1"/>
              <w:rPr>
                <w:rFonts w:ascii="Times New Roman" w:hAnsi="Times New Roman" w:cs="Times New Roman"/>
                <w:sz w:val="20"/>
                <w:szCs w:val="20"/>
              </w:rPr>
            </w:pPr>
          </w:p>
        </w:tc>
      </w:tr>
    </w:tbl>
    <w:p w14:paraId="2D4D8DD7" w14:textId="77777777" w:rsidR="006A0FC6" w:rsidRPr="00987AED" w:rsidRDefault="006A0FC6" w:rsidP="006A0FC6">
      <w:pPr>
        <w:ind w:right="-1"/>
        <w:rPr>
          <w:rFonts w:ascii="Times New Roman" w:hAnsi="Times New Roman" w:cs="Times New Roman"/>
          <w:bCs/>
          <w:iCs/>
          <w:sz w:val="20"/>
          <w:szCs w:val="20"/>
        </w:rPr>
      </w:pPr>
      <w:r w:rsidRPr="006335F9">
        <w:rPr>
          <w:rFonts w:ascii="Times New Roman" w:hAnsi="Times New Roman" w:cs="Times New Roman"/>
          <w:bCs/>
          <w:iCs/>
          <w:sz w:val="20"/>
          <w:szCs w:val="20"/>
        </w:rPr>
        <w:t xml:space="preserve">                                             </w:t>
      </w:r>
    </w:p>
    <w:p w14:paraId="134738AA" w14:textId="77777777" w:rsidR="006A0FC6" w:rsidRPr="0068373B" w:rsidRDefault="006A0FC6" w:rsidP="006A0FC6">
      <w:pPr>
        <w:ind w:right="-1"/>
        <w:rPr>
          <w:rFonts w:ascii="Times New Roman" w:hAnsi="Times New Roman" w:cs="Times New Roman"/>
          <w:bCs/>
          <w:iCs/>
          <w:sz w:val="20"/>
          <w:szCs w:val="20"/>
        </w:rPr>
      </w:pPr>
      <w:r w:rsidRPr="006335F9">
        <w:rPr>
          <w:rFonts w:ascii="Times New Roman" w:hAnsi="Times New Roman" w:cs="Times New Roman"/>
          <w:b/>
          <w:bCs/>
          <w:iCs/>
          <w:sz w:val="28"/>
          <w:szCs w:val="28"/>
        </w:rPr>
        <w:lastRenderedPageBreak/>
        <w:t>Учебно-методическая литература</w:t>
      </w:r>
    </w:p>
    <w:p w14:paraId="2E559725" w14:textId="77777777" w:rsidR="006A0FC6" w:rsidRPr="0068373B" w:rsidRDefault="006A0FC6" w:rsidP="006A0FC6">
      <w:pPr>
        <w:pStyle w:val="a6"/>
        <w:numPr>
          <w:ilvl w:val="0"/>
          <w:numId w:val="1"/>
        </w:numPr>
        <w:spacing w:after="0" w:line="240" w:lineRule="auto"/>
        <w:ind w:right="-1"/>
        <w:rPr>
          <w:rFonts w:ascii="Times New Roman" w:eastAsia="Times New Roman" w:hAnsi="Times New Roman" w:cs="Times New Roman"/>
          <w:sz w:val="24"/>
          <w:szCs w:val="24"/>
        </w:rPr>
      </w:pPr>
      <w:proofErr w:type="spellStart"/>
      <w:r w:rsidRPr="006C608D">
        <w:rPr>
          <w:rFonts w:ascii="Times New Roman" w:eastAsia="Times New Roman" w:hAnsi="Times New Roman" w:cs="Times New Roman"/>
          <w:sz w:val="24"/>
          <w:szCs w:val="24"/>
        </w:rPr>
        <w:t>Бернадская</w:t>
      </w:r>
      <w:proofErr w:type="spellEnd"/>
      <w:r w:rsidRPr="006C608D">
        <w:rPr>
          <w:rFonts w:ascii="Times New Roman" w:eastAsia="Times New Roman" w:hAnsi="Times New Roman" w:cs="Times New Roman"/>
          <w:sz w:val="24"/>
          <w:szCs w:val="24"/>
        </w:rPr>
        <w:t xml:space="preserve"> Л.Д. Программы элективных курсов дл</w:t>
      </w:r>
      <w:r>
        <w:rPr>
          <w:rFonts w:ascii="Times New Roman" w:eastAsia="Times New Roman" w:hAnsi="Times New Roman" w:cs="Times New Roman"/>
          <w:sz w:val="24"/>
          <w:szCs w:val="24"/>
        </w:rPr>
        <w:t>я 10-11 классов.-М.: Дрофа, 2018</w:t>
      </w:r>
    </w:p>
    <w:p w14:paraId="24942190" w14:textId="77777777" w:rsidR="006A0FC6" w:rsidRPr="006C608D" w:rsidRDefault="006A0FC6" w:rsidP="006A0FC6">
      <w:pPr>
        <w:pStyle w:val="a6"/>
        <w:numPr>
          <w:ilvl w:val="0"/>
          <w:numId w:val="1"/>
        </w:numPr>
        <w:tabs>
          <w:tab w:val="left" w:pos="0"/>
        </w:tabs>
        <w:spacing w:after="0"/>
        <w:ind w:right="-1"/>
        <w:rPr>
          <w:rFonts w:ascii="Times New Roman" w:eastAsia="Times New Roman" w:hAnsi="Times New Roman" w:cs="Times New Roman"/>
          <w:sz w:val="24"/>
          <w:szCs w:val="24"/>
          <w:lang w:eastAsia="en-US"/>
        </w:rPr>
      </w:pPr>
      <w:proofErr w:type="spellStart"/>
      <w:r w:rsidRPr="006C608D">
        <w:rPr>
          <w:rFonts w:ascii="Times New Roman" w:eastAsia="Times New Roman" w:hAnsi="Times New Roman" w:cs="Times New Roman"/>
          <w:sz w:val="24"/>
          <w:szCs w:val="24"/>
          <w:lang w:eastAsia="en-US"/>
        </w:rPr>
        <w:t>Драбкина</w:t>
      </w:r>
      <w:proofErr w:type="spellEnd"/>
      <w:r w:rsidRPr="006C608D">
        <w:rPr>
          <w:rFonts w:ascii="Times New Roman" w:eastAsia="Times New Roman" w:hAnsi="Times New Roman" w:cs="Times New Roman"/>
          <w:sz w:val="24"/>
          <w:szCs w:val="24"/>
          <w:lang w:eastAsia="en-US"/>
        </w:rPr>
        <w:t xml:space="preserve"> С.В., Субботин Д.И. Русский язык.11 класс. Практикум по орфографии и пунктуации. Готовимся к ЕГЭ: [учебное пособие]/ </w:t>
      </w:r>
      <w:proofErr w:type="spellStart"/>
      <w:r w:rsidRPr="006C608D">
        <w:rPr>
          <w:rFonts w:ascii="Times New Roman" w:eastAsia="Times New Roman" w:hAnsi="Times New Roman" w:cs="Times New Roman"/>
          <w:sz w:val="24"/>
          <w:szCs w:val="24"/>
          <w:lang w:eastAsia="en-US"/>
        </w:rPr>
        <w:t>Драбкина</w:t>
      </w:r>
      <w:proofErr w:type="spellEnd"/>
      <w:r w:rsidRPr="006C608D">
        <w:rPr>
          <w:rFonts w:ascii="Times New Roman" w:eastAsia="Times New Roman" w:hAnsi="Times New Roman" w:cs="Times New Roman"/>
          <w:sz w:val="24"/>
          <w:szCs w:val="24"/>
          <w:lang w:eastAsia="en-US"/>
        </w:rPr>
        <w:t xml:space="preserve"> С.В., Субботин</w:t>
      </w:r>
      <w:r>
        <w:rPr>
          <w:rFonts w:ascii="Times New Roman" w:eastAsia="Times New Roman" w:hAnsi="Times New Roman" w:cs="Times New Roman"/>
          <w:sz w:val="24"/>
          <w:szCs w:val="24"/>
          <w:lang w:eastAsia="en-US"/>
        </w:rPr>
        <w:t xml:space="preserve"> Д.И. – М., Интеллект-Центр,2019</w:t>
      </w:r>
    </w:p>
    <w:p w14:paraId="61D850DA" w14:textId="77777777" w:rsidR="006A0FC6" w:rsidRPr="006C608D" w:rsidRDefault="006A0FC6" w:rsidP="006A0FC6">
      <w:pPr>
        <w:pStyle w:val="a6"/>
        <w:numPr>
          <w:ilvl w:val="0"/>
          <w:numId w:val="1"/>
        </w:numPr>
        <w:tabs>
          <w:tab w:val="left" w:pos="0"/>
        </w:tabs>
        <w:spacing w:after="0"/>
        <w:ind w:right="-1"/>
        <w:rPr>
          <w:rFonts w:ascii="Times New Roman" w:eastAsia="Times New Roman" w:hAnsi="Times New Roman" w:cs="Times New Roman"/>
          <w:sz w:val="24"/>
          <w:szCs w:val="24"/>
          <w:lang w:eastAsia="en-US"/>
        </w:rPr>
      </w:pPr>
      <w:r w:rsidRPr="006C608D">
        <w:rPr>
          <w:rFonts w:ascii="Times New Roman" w:eastAsia="Times New Roman" w:hAnsi="Times New Roman" w:cs="Times New Roman"/>
          <w:sz w:val="24"/>
          <w:szCs w:val="24"/>
          <w:lang w:eastAsia="en-US"/>
        </w:rPr>
        <w:t>Контрольно-измерительные материалы. Русский язык.10 класс/Сост</w:t>
      </w:r>
      <w:r>
        <w:rPr>
          <w:rFonts w:ascii="Times New Roman" w:eastAsia="Times New Roman" w:hAnsi="Times New Roman" w:cs="Times New Roman"/>
          <w:sz w:val="24"/>
          <w:szCs w:val="24"/>
          <w:lang w:eastAsia="en-US"/>
        </w:rPr>
        <w:t>. Н.В. Егорова. – М.: ВАКО, 2019</w:t>
      </w:r>
      <w:r w:rsidRPr="006C608D">
        <w:rPr>
          <w:rFonts w:ascii="Times New Roman" w:eastAsia="Times New Roman" w:hAnsi="Times New Roman" w:cs="Times New Roman"/>
          <w:sz w:val="24"/>
          <w:szCs w:val="24"/>
          <w:lang w:eastAsia="en-US"/>
        </w:rPr>
        <w:t xml:space="preserve"> </w:t>
      </w:r>
    </w:p>
    <w:p w14:paraId="42A2963C" w14:textId="77777777" w:rsidR="006A0FC6" w:rsidRPr="006C608D" w:rsidRDefault="006A0FC6" w:rsidP="006A0FC6">
      <w:pPr>
        <w:pStyle w:val="a6"/>
        <w:numPr>
          <w:ilvl w:val="0"/>
          <w:numId w:val="1"/>
        </w:numPr>
        <w:tabs>
          <w:tab w:val="left" w:pos="0"/>
        </w:tabs>
        <w:spacing w:after="0"/>
        <w:ind w:right="-1"/>
        <w:rPr>
          <w:rFonts w:ascii="Times New Roman" w:eastAsia="Times New Roman" w:hAnsi="Times New Roman" w:cs="Times New Roman"/>
          <w:sz w:val="24"/>
          <w:szCs w:val="24"/>
          <w:lang w:eastAsia="en-US"/>
        </w:rPr>
      </w:pPr>
      <w:r w:rsidRPr="006C608D">
        <w:rPr>
          <w:rFonts w:ascii="Times New Roman" w:eastAsia="Times New Roman" w:hAnsi="Times New Roman" w:cs="Times New Roman"/>
          <w:sz w:val="24"/>
          <w:szCs w:val="24"/>
          <w:lang w:eastAsia="en-US"/>
        </w:rPr>
        <w:t xml:space="preserve">Н.Г. </w:t>
      </w:r>
      <w:proofErr w:type="spellStart"/>
      <w:r w:rsidRPr="006C608D">
        <w:rPr>
          <w:rFonts w:ascii="Times New Roman" w:eastAsia="Times New Roman" w:hAnsi="Times New Roman" w:cs="Times New Roman"/>
          <w:sz w:val="24"/>
          <w:szCs w:val="24"/>
          <w:lang w:eastAsia="en-US"/>
        </w:rPr>
        <w:t>Гольцова</w:t>
      </w:r>
      <w:proofErr w:type="spellEnd"/>
      <w:r w:rsidRPr="006C608D">
        <w:rPr>
          <w:rFonts w:ascii="Times New Roman" w:eastAsia="Times New Roman" w:hAnsi="Times New Roman" w:cs="Times New Roman"/>
          <w:sz w:val="24"/>
          <w:szCs w:val="24"/>
          <w:lang w:eastAsia="en-US"/>
        </w:rPr>
        <w:t xml:space="preserve">, И.В. Шамшин. Контрольные тесты: орфография и пунктуация, 10-11 </w:t>
      </w:r>
      <w:r>
        <w:rPr>
          <w:rFonts w:ascii="Times New Roman" w:eastAsia="Times New Roman" w:hAnsi="Times New Roman" w:cs="Times New Roman"/>
          <w:sz w:val="24"/>
          <w:szCs w:val="24"/>
          <w:lang w:eastAsia="en-US"/>
        </w:rPr>
        <w:t>класс.- М.: «Русское слово», 2018</w:t>
      </w:r>
      <w:r w:rsidRPr="006C608D">
        <w:rPr>
          <w:rFonts w:ascii="Times New Roman" w:eastAsia="Times New Roman" w:hAnsi="Times New Roman" w:cs="Times New Roman"/>
          <w:sz w:val="24"/>
          <w:szCs w:val="24"/>
          <w:lang w:eastAsia="en-US"/>
        </w:rPr>
        <w:t>.</w:t>
      </w:r>
    </w:p>
    <w:p w14:paraId="726A49DF" w14:textId="77777777" w:rsidR="006A0FC6" w:rsidRPr="006C608D" w:rsidRDefault="006A0FC6" w:rsidP="006A0FC6">
      <w:pPr>
        <w:pStyle w:val="a6"/>
        <w:numPr>
          <w:ilvl w:val="0"/>
          <w:numId w:val="1"/>
        </w:numPr>
        <w:tabs>
          <w:tab w:val="left" w:pos="0"/>
        </w:tabs>
        <w:spacing w:after="0"/>
        <w:ind w:right="-1"/>
        <w:rPr>
          <w:rFonts w:ascii="Times New Roman" w:eastAsia="Times New Roman" w:hAnsi="Times New Roman" w:cs="Times New Roman"/>
          <w:sz w:val="24"/>
          <w:szCs w:val="24"/>
          <w:lang w:eastAsia="en-US"/>
        </w:rPr>
      </w:pPr>
      <w:proofErr w:type="spellStart"/>
      <w:r w:rsidRPr="006C608D">
        <w:rPr>
          <w:rFonts w:ascii="Times New Roman" w:eastAsia="Times New Roman" w:hAnsi="Times New Roman" w:cs="Times New Roman"/>
          <w:sz w:val="24"/>
          <w:szCs w:val="24"/>
          <w:lang w:eastAsia="en-US"/>
        </w:rPr>
        <w:t>Пахнова</w:t>
      </w:r>
      <w:proofErr w:type="spellEnd"/>
      <w:r w:rsidRPr="006C608D">
        <w:rPr>
          <w:rFonts w:ascii="Times New Roman" w:eastAsia="Times New Roman" w:hAnsi="Times New Roman" w:cs="Times New Roman"/>
          <w:sz w:val="24"/>
          <w:szCs w:val="24"/>
          <w:lang w:eastAsia="en-US"/>
        </w:rPr>
        <w:t xml:space="preserve"> Т.М. Комплексная работа с текстом: сборник заданий. 9-11классы. – М. ВАКО, 2</w:t>
      </w:r>
      <w:r>
        <w:rPr>
          <w:rFonts w:ascii="Times New Roman" w:eastAsia="Times New Roman" w:hAnsi="Times New Roman" w:cs="Times New Roman"/>
          <w:sz w:val="24"/>
          <w:szCs w:val="24"/>
          <w:lang w:eastAsia="en-US"/>
        </w:rPr>
        <w:t>018</w:t>
      </w:r>
      <w:r w:rsidRPr="006C608D">
        <w:rPr>
          <w:rFonts w:ascii="Times New Roman" w:eastAsia="Times New Roman" w:hAnsi="Times New Roman" w:cs="Times New Roman"/>
          <w:sz w:val="24"/>
          <w:szCs w:val="24"/>
          <w:lang w:eastAsia="en-US"/>
        </w:rPr>
        <w:t>.</w:t>
      </w:r>
    </w:p>
    <w:p w14:paraId="72A0D430" w14:textId="77777777" w:rsidR="006A0FC6" w:rsidRPr="006C608D" w:rsidRDefault="006A0FC6" w:rsidP="006A0FC6">
      <w:pPr>
        <w:pStyle w:val="a6"/>
        <w:numPr>
          <w:ilvl w:val="0"/>
          <w:numId w:val="1"/>
        </w:numPr>
        <w:tabs>
          <w:tab w:val="left" w:pos="0"/>
        </w:tabs>
        <w:spacing w:after="0"/>
        <w:ind w:right="-1"/>
        <w:rPr>
          <w:rFonts w:ascii="Times New Roman" w:eastAsia="Times New Roman" w:hAnsi="Times New Roman" w:cs="Times New Roman"/>
          <w:sz w:val="24"/>
          <w:szCs w:val="24"/>
          <w:lang w:eastAsia="en-US"/>
        </w:rPr>
      </w:pPr>
      <w:r w:rsidRPr="006C608D">
        <w:rPr>
          <w:rFonts w:ascii="Times New Roman" w:eastAsia="Times New Roman" w:hAnsi="Times New Roman" w:cs="Times New Roman"/>
          <w:sz w:val="24"/>
          <w:szCs w:val="24"/>
          <w:lang w:eastAsia="en-US"/>
        </w:rPr>
        <w:t>Потапова Г.Н. ЕГЭ. Практикум по русскому языку: подготовка к выполнению заданий по пунктуации./Г.Н</w:t>
      </w:r>
      <w:r>
        <w:rPr>
          <w:rFonts w:ascii="Times New Roman" w:eastAsia="Times New Roman" w:hAnsi="Times New Roman" w:cs="Times New Roman"/>
          <w:sz w:val="24"/>
          <w:szCs w:val="24"/>
          <w:lang w:eastAsia="en-US"/>
        </w:rPr>
        <w:t>. Потапова. – М.: «Экзамен»,2018</w:t>
      </w:r>
      <w:r w:rsidRPr="006C608D">
        <w:rPr>
          <w:rFonts w:ascii="Times New Roman" w:eastAsia="Times New Roman" w:hAnsi="Times New Roman" w:cs="Times New Roman"/>
          <w:sz w:val="24"/>
          <w:szCs w:val="24"/>
          <w:lang w:eastAsia="en-US"/>
        </w:rPr>
        <w:t>. (серия «ЕГЭ. Практикум»)</w:t>
      </w:r>
    </w:p>
    <w:p w14:paraId="1EF93019" w14:textId="77777777" w:rsidR="006A0FC6" w:rsidRPr="00C473F9" w:rsidRDefault="006A0FC6" w:rsidP="006A0FC6">
      <w:pPr>
        <w:pStyle w:val="a6"/>
        <w:numPr>
          <w:ilvl w:val="0"/>
          <w:numId w:val="1"/>
        </w:numPr>
        <w:tabs>
          <w:tab w:val="left" w:pos="0"/>
        </w:tabs>
        <w:spacing w:after="0"/>
        <w:ind w:right="-1"/>
        <w:rPr>
          <w:rFonts w:ascii="Times New Roman" w:eastAsia="Times New Roman" w:hAnsi="Times New Roman" w:cs="Times New Roman"/>
          <w:sz w:val="24"/>
          <w:szCs w:val="24"/>
          <w:lang w:eastAsia="en-US"/>
        </w:rPr>
      </w:pPr>
      <w:r w:rsidRPr="00C473F9">
        <w:rPr>
          <w:rFonts w:ascii="Times New Roman" w:eastAsia="Times New Roman" w:hAnsi="Times New Roman" w:cs="Times New Roman"/>
          <w:sz w:val="24"/>
          <w:szCs w:val="24"/>
          <w:lang w:eastAsia="en-US"/>
        </w:rPr>
        <w:t xml:space="preserve">Программы элективных курсов. Русский язык. 10-11 классы. Составители </w:t>
      </w:r>
      <w:proofErr w:type="spellStart"/>
      <w:r w:rsidRPr="00C473F9">
        <w:rPr>
          <w:rFonts w:ascii="Times New Roman" w:eastAsia="Times New Roman" w:hAnsi="Times New Roman" w:cs="Times New Roman"/>
          <w:sz w:val="24"/>
          <w:szCs w:val="24"/>
          <w:lang w:eastAsia="en-US"/>
        </w:rPr>
        <w:t>Г.В.Карпюк</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Е.И.Харитонова</w:t>
      </w:r>
      <w:proofErr w:type="spellEnd"/>
      <w:r>
        <w:rPr>
          <w:rFonts w:ascii="Times New Roman" w:eastAsia="Times New Roman" w:hAnsi="Times New Roman" w:cs="Times New Roman"/>
          <w:sz w:val="24"/>
          <w:szCs w:val="24"/>
          <w:lang w:eastAsia="en-US"/>
        </w:rPr>
        <w:t>. М. Дрофа, 2018</w:t>
      </w:r>
      <w:r w:rsidRPr="00C473F9">
        <w:rPr>
          <w:rFonts w:ascii="Times New Roman" w:eastAsia="Times New Roman" w:hAnsi="Times New Roman" w:cs="Times New Roman"/>
          <w:sz w:val="24"/>
          <w:szCs w:val="24"/>
          <w:lang w:eastAsia="en-US"/>
        </w:rPr>
        <w:t>г.</w:t>
      </w:r>
    </w:p>
    <w:p w14:paraId="58B6EFE5" w14:textId="77777777" w:rsidR="006A0FC6" w:rsidRPr="00C473F9" w:rsidRDefault="006A0FC6" w:rsidP="006A0FC6">
      <w:pPr>
        <w:pStyle w:val="a6"/>
        <w:numPr>
          <w:ilvl w:val="0"/>
          <w:numId w:val="1"/>
        </w:numPr>
        <w:tabs>
          <w:tab w:val="left" w:pos="0"/>
        </w:tabs>
        <w:spacing w:after="0"/>
        <w:ind w:right="-1"/>
        <w:rPr>
          <w:rFonts w:ascii="Times New Roman" w:eastAsia="Times New Roman" w:hAnsi="Times New Roman" w:cs="Times New Roman"/>
          <w:sz w:val="24"/>
          <w:szCs w:val="24"/>
          <w:lang w:eastAsia="en-US"/>
        </w:rPr>
      </w:pPr>
      <w:r w:rsidRPr="00C473F9">
        <w:rPr>
          <w:rFonts w:ascii="Times New Roman" w:eastAsia="Times New Roman" w:hAnsi="Times New Roman" w:cs="Times New Roman"/>
          <w:sz w:val="24"/>
          <w:szCs w:val="24"/>
          <w:lang w:eastAsia="en-US"/>
        </w:rPr>
        <w:t>Рус</w:t>
      </w:r>
      <w:r>
        <w:rPr>
          <w:rFonts w:ascii="Times New Roman" w:eastAsia="Times New Roman" w:hAnsi="Times New Roman" w:cs="Times New Roman"/>
          <w:sz w:val="24"/>
          <w:szCs w:val="24"/>
          <w:lang w:eastAsia="en-US"/>
        </w:rPr>
        <w:t>ский язык. Подготовка к ЕГЭ-2019</w:t>
      </w:r>
      <w:r w:rsidRPr="00C473F9">
        <w:rPr>
          <w:rFonts w:ascii="Times New Roman" w:eastAsia="Times New Roman" w:hAnsi="Times New Roman" w:cs="Times New Roman"/>
          <w:sz w:val="24"/>
          <w:szCs w:val="24"/>
          <w:lang w:eastAsia="en-US"/>
        </w:rPr>
        <w:t>г. Учебно-методическое пособие. Н.А.Сенина. Ростов-на-Дону. «Легион», 20</w:t>
      </w:r>
      <w:r>
        <w:rPr>
          <w:rFonts w:ascii="Times New Roman" w:eastAsia="Times New Roman" w:hAnsi="Times New Roman" w:cs="Times New Roman"/>
          <w:sz w:val="24"/>
          <w:szCs w:val="24"/>
          <w:lang w:eastAsia="en-US"/>
        </w:rPr>
        <w:t>19</w:t>
      </w:r>
      <w:r w:rsidRPr="00C473F9">
        <w:rPr>
          <w:rFonts w:ascii="Times New Roman" w:eastAsia="Times New Roman" w:hAnsi="Times New Roman" w:cs="Times New Roman"/>
          <w:sz w:val="24"/>
          <w:szCs w:val="24"/>
          <w:lang w:eastAsia="en-US"/>
        </w:rPr>
        <w:t xml:space="preserve">г.                                                                                             </w:t>
      </w:r>
    </w:p>
    <w:p w14:paraId="7D1E0299" w14:textId="77777777" w:rsidR="006A0FC6" w:rsidRDefault="006A0FC6" w:rsidP="006A0FC6">
      <w:pPr>
        <w:pStyle w:val="a6"/>
        <w:numPr>
          <w:ilvl w:val="0"/>
          <w:numId w:val="1"/>
        </w:numPr>
        <w:spacing w:after="0"/>
        <w:ind w:right="-1"/>
        <w:rPr>
          <w:rFonts w:ascii="Times New Roman" w:eastAsia="Times New Roman" w:hAnsi="Times New Roman" w:cs="Times New Roman"/>
          <w:sz w:val="24"/>
          <w:szCs w:val="24"/>
          <w:lang w:eastAsia="en-US"/>
        </w:rPr>
      </w:pPr>
      <w:r w:rsidRPr="00C473F9">
        <w:rPr>
          <w:rFonts w:ascii="Times New Roman" w:eastAsia="Times New Roman" w:hAnsi="Times New Roman" w:cs="Times New Roman"/>
          <w:sz w:val="24"/>
          <w:szCs w:val="24"/>
          <w:lang w:eastAsia="en-US"/>
        </w:rPr>
        <w:t xml:space="preserve">Русский язык. Сборник заданий. </w:t>
      </w:r>
      <w:proofErr w:type="spellStart"/>
      <w:r w:rsidRPr="00C473F9">
        <w:rPr>
          <w:rFonts w:ascii="Times New Roman" w:eastAsia="Times New Roman" w:hAnsi="Times New Roman" w:cs="Times New Roman"/>
          <w:sz w:val="24"/>
          <w:szCs w:val="24"/>
          <w:lang w:eastAsia="en-US"/>
        </w:rPr>
        <w:t>С.И.Львов</w:t>
      </w:r>
      <w:proofErr w:type="spellEnd"/>
      <w:r w:rsidRPr="00C473F9">
        <w:rPr>
          <w:rFonts w:ascii="Times New Roman" w:eastAsia="Times New Roman" w:hAnsi="Times New Roman" w:cs="Times New Roman"/>
          <w:sz w:val="24"/>
          <w:szCs w:val="24"/>
          <w:lang w:eastAsia="en-US"/>
        </w:rPr>
        <w:t xml:space="preserve">, </w:t>
      </w:r>
      <w:proofErr w:type="spellStart"/>
      <w:r w:rsidRPr="00C473F9">
        <w:rPr>
          <w:rFonts w:ascii="Times New Roman" w:eastAsia="Times New Roman" w:hAnsi="Times New Roman" w:cs="Times New Roman"/>
          <w:sz w:val="24"/>
          <w:szCs w:val="24"/>
          <w:lang w:eastAsia="en-US"/>
        </w:rPr>
        <w:t>И.П.Цыбулько</w:t>
      </w:r>
      <w:proofErr w:type="spellEnd"/>
      <w:r w:rsidRPr="00C473F9">
        <w:rPr>
          <w:rFonts w:ascii="Times New Roman" w:eastAsia="Times New Roman" w:hAnsi="Times New Roman" w:cs="Times New Roman"/>
          <w:sz w:val="24"/>
          <w:szCs w:val="24"/>
          <w:lang w:eastAsia="en-US"/>
        </w:rPr>
        <w:t>. М. «</w:t>
      </w:r>
      <w:proofErr w:type="spellStart"/>
      <w:r w:rsidRPr="00C473F9">
        <w:rPr>
          <w:rFonts w:ascii="Times New Roman" w:eastAsia="Times New Roman" w:hAnsi="Times New Roman" w:cs="Times New Roman"/>
          <w:sz w:val="24"/>
          <w:szCs w:val="24"/>
          <w:lang w:eastAsia="en-US"/>
        </w:rPr>
        <w:t>Эксмо</w:t>
      </w:r>
      <w:proofErr w:type="spellEnd"/>
      <w:r w:rsidRPr="00C473F9">
        <w:rPr>
          <w:rFonts w:ascii="Times New Roman" w:eastAsia="Times New Roman" w:hAnsi="Times New Roman" w:cs="Times New Roman"/>
          <w:sz w:val="24"/>
          <w:szCs w:val="24"/>
          <w:lang w:eastAsia="en-US"/>
        </w:rPr>
        <w:t>», 2011</w:t>
      </w:r>
      <w:r>
        <w:rPr>
          <w:rFonts w:ascii="Times New Roman" w:eastAsia="Times New Roman" w:hAnsi="Times New Roman" w:cs="Times New Roman"/>
          <w:sz w:val="24"/>
          <w:szCs w:val="24"/>
          <w:lang w:eastAsia="en-US"/>
        </w:rPr>
        <w:t>8</w:t>
      </w:r>
      <w:r w:rsidRPr="00C473F9">
        <w:rPr>
          <w:rFonts w:ascii="Times New Roman" w:eastAsia="Times New Roman" w:hAnsi="Times New Roman" w:cs="Times New Roman"/>
          <w:sz w:val="24"/>
          <w:szCs w:val="24"/>
          <w:lang w:eastAsia="en-US"/>
        </w:rPr>
        <w:t xml:space="preserve">г.                                                                                                                                                                      </w:t>
      </w:r>
    </w:p>
    <w:p w14:paraId="0356A2B1" w14:textId="77777777" w:rsidR="006A0FC6" w:rsidRPr="006C608D" w:rsidRDefault="006A0FC6" w:rsidP="006A0FC6">
      <w:pPr>
        <w:pStyle w:val="a6"/>
        <w:numPr>
          <w:ilvl w:val="0"/>
          <w:numId w:val="1"/>
        </w:numPr>
        <w:tabs>
          <w:tab w:val="left" w:pos="0"/>
        </w:tabs>
        <w:spacing w:after="0"/>
        <w:ind w:right="-1"/>
        <w:rPr>
          <w:rFonts w:ascii="Times New Roman" w:eastAsia="Times New Roman" w:hAnsi="Times New Roman" w:cs="Times New Roman"/>
          <w:sz w:val="24"/>
          <w:szCs w:val="24"/>
          <w:lang w:eastAsia="en-US"/>
        </w:rPr>
      </w:pPr>
      <w:r w:rsidRPr="006C608D">
        <w:rPr>
          <w:rFonts w:ascii="Times New Roman" w:eastAsia="Times New Roman" w:hAnsi="Times New Roman" w:cs="Times New Roman"/>
          <w:sz w:val="24"/>
          <w:szCs w:val="24"/>
          <w:lang w:eastAsia="en-US"/>
        </w:rPr>
        <w:t xml:space="preserve">Русский язык: Грамматика. Текст. Стили речи: Учебник для 10-11 </w:t>
      </w:r>
      <w:proofErr w:type="spellStart"/>
      <w:r w:rsidRPr="006C608D">
        <w:rPr>
          <w:rFonts w:ascii="Times New Roman" w:eastAsia="Times New Roman" w:hAnsi="Times New Roman" w:cs="Times New Roman"/>
          <w:sz w:val="24"/>
          <w:szCs w:val="24"/>
          <w:lang w:eastAsia="en-US"/>
        </w:rPr>
        <w:t>кл</w:t>
      </w:r>
      <w:proofErr w:type="spellEnd"/>
      <w:r w:rsidRPr="006C608D">
        <w:rPr>
          <w:rFonts w:ascii="Times New Roman" w:eastAsia="Times New Roman" w:hAnsi="Times New Roman" w:cs="Times New Roman"/>
          <w:sz w:val="24"/>
          <w:szCs w:val="24"/>
          <w:lang w:eastAsia="en-US"/>
        </w:rPr>
        <w:t xml:space="preserve">. </w:t>
      </w:r>
      <w:proofErr w:type="spellStart"/>
      <w:r w:rsidRPr="006C608D">
        <w:rPr>
          <w:rFonts w:ascii="Times New Roman" w:eastAsia="Times New Roman" w:hAnsi="Times New Roman" w:cs="Times New Roman"/>
          <w:sz w:val="24"/>
          <w:szCs w:val="24"/>
          <w:lang w:eastAsia="en-US"/>
        </w:rPr>
        <w:t>общеобразоват</w:t>
      </w:r>
      <w:proofErr w:type="spellEnd"/>
      <w:r w:rsidRPr="006C608D">
        <w:rPr>
          <w:rFonts w:ascii="Times New Roman" w:eastAsia="Times New Roman" w:hAnsi="Times New Roman" w:cs="Times New Roman"/>
          <w:sz w:val="24"/>
          <w:szCs w:val="24"/>
          <w:lang w:eastAsia="en-US"/>
        </w:rPr>
        <w:t xml:space="preserve">. учреждений/ А.И. Власенков, Л.М. </w:t>
      </w:r>
      <w:proofErr w:type="spellStart"/>
      <w:r w:rsidRPr="006C608D">
        <w:rPr>
          <w:rFonts w:ascii="Times New Roman" w:eastAsia="Times New Roman" w:hAnsi="Times New Roman" w:cs="Times New Roman"/>
          <w:sz w:val="24"/>
          <w:szCs w:val="24"/>
          <w:lang w:eastAsia="en-US"/>
        </w:rPr>
        <w:t>Рыб</w:t>
      </w:r>
      <w:r>
        <w:rPr>
          <w:rFonts w:ascii="Times New Roman" w:eastAsia="Times New Roman" w:hAnsi="Times New Roman" w:cs="Times New Roman"/>
          <w:sz w:val="24"/>
          <w:szCs w:val="24"/>
          <w:lang w:eastAsia="en-US"/>
        </w:rPr>
        <w:t>ченкова</w:t>
      </w:r>
      <w:proofErr w:type="spellEnd"/>
      <w:r>
        <w:rPr>
          <w:rFonts w:ascii="Times New Roman" w:eastAsia="Times New Roman" w:hAnsi="Times New Roman" w:cs="Times New Roman"/>
          <w:sz w:val="24"/>
          <w:szCs w:val="24"/>
          <w:lang w:eastAsia="en-US"/>
        </w:rPr>
        <w:t>. – М.: Просвещение, 2019</w:t>
      </w:r>
    </w:p>
    <w:p w14:paraId="2DAC2490" w14:textId="77777777" w:rsidR="006A0FC6" w:rsidRPr="006C608D" w:rsidRDefault="006A0FC6" w:rsidP="006A0FC6">
      <w:pPr>
        <w:pStyle w:val="a6"/>
        <w:numPr>
          <w:ilvl w:val="0"/>
          <w:numId w:val="1"/>
        </w:numPr>
        <w:tabs>
          <w:tab w:val="left" w:pos="0"/>
        </w:tabs>
        <w:spacing w:after="0"/>
        <w:ind w:right="-1"/>
        <w:rPr>
          <w:rFonts w:ascii="Times New Roman" w:eastAsia="Times New Roman" w:hAnsi="Times New Roman" w:cs="Times New Roman"/>
          <w:sz w:val="24"/>
          <w:szCs w:val="24"/>
          <w:lang w:eastAsia="en-US"/>
        </w:rPr>
      </w:pPr>
      <w:r w:rsidRPr="006C608D">
        <w:rPr>
          <w:rFonts w:ascii="Times New Roman" w:eastAsia="Times New Roman" w:hAnsi="Times New Roman" w:cs="Times New Roman"/>
          <w:sz w:val="24"/>
          <w:szCs w:val="24"/>
          <w:lang w:eastAsia="en-US"/>
        </w:rPr>
        <w:t>Сенина Н.А. Рус</w:t>
      </w:r>
      <w:r>
        <w:rPr>
          <w:rFonts w:ascii="Times New Roman" w:eastAsia="Times New Roman" w:hAnsi="Times New Roman" w:cs="Times New Roman"/>
          <w:sz w:val="24"/>
          <w:szCs w:val="24"/>
          <w:lang w:eastAsia="en-US"/>
        </w:rPr>
        <w:t>ский язык: Подготовка к ЕГЭ-2019</w:t>
      </w:r>
      <w:r w:rsidRPr="006C608D">
        <w:rPr>
          <w:rFonts w:ascii="Times New Roman" w:eastAsia="Times New Roman" w:hAnsi="Times New Roman" w:cs="Times New Roman"/>
          <w:sz w:val="24"/>
          <w:szCs w:val="24"/>
          <w:lang w:eastAsia="en-US"/>
        </w:rPr>
        <w:t xml:space="preserve">. Вступительные испытания: </w:t>
      </w:r>
      <w:proofErr w:type="spellStart"/>
      <w:r w:rsidRPr="006C608D">
        <w:rPr>
          <w:rFonts w:ascii="Times New Roman" w:eastAsia="Times New Roman" w:hAnsi="Times New Roman" w:cs="Times New Roman"/>
          <w:sz w:val="24"/>
          <w:szCs w:val="24"/>
          <w:lang w:eastAsia="en-US"/>
        </w:rPr>
        <w:t>Учебно</w:t>
      </w:r>
      <w:proofErr w:type="spellEnd"/>
      <w:r w:rsidRPr="006C608D">
        <w:rPr>
          <w:rFonts w:ascii="Times New Roman" w:eastAsia="Times New Roman" w:hAnsi="Times New Roman" w:cs="Times New Roman"/>
          <w:sz w:val="24"/>
          <w:szCs w:val="24"/>
          <w:lang w:eastAsia="en-US"/>
        </w:rPr>
        <w:t xml:space="preserve"> – методическое </w:t>
      </w:r>
      <w:proofErr w:type="gramStart"/>
      <w:r w:rsidRPr="006C608D">
        <w:rPr>
          <w:rFonts w:ascii="Times New Roman" w:eastAsia="Times New Roman" w:hAnsi="Times New Roman" w:cs="Times New Roman"/>
          <w:sz w:val="24"/>
          <w:szCs w:val="24"/>
          <w:lang w:eastAsia="en-US"/>
        </w:rPr>
        <w:t>пос</w:t>
      </w:r>
      <w:r>
        <w:rPr>
          <w:rFonts w:ascii="Times New Roman" w:eastAsia="Times New Roman" w:hAnsi="Times New Roman" w:cs="Times New Roman"/>
          <w:sz w:val="24"/>
          <w:szCs w:val="24"/>
          <w:lang w:eastAsia="en-US"/>
        </w:rPr>
        <w:t>обие.-</w:t>
      </w:r>
      <w:proofErr w:type="gram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Ростов</w:t>
      </w:r>
      <w:proofErr w:type="spellEnd"/>
      <w:r>
        <w:rPr>
          <w:rFonts w:ascii="Times New Roman" w:eastAsia="Times New Roman" w:hAnsi="Times New Roman" w:cs="Times New Roman"/>
          <w:sz w:val="24"/>
          <w:szCs w:val="24"/>
          <w:lang w:eastAsia="en-US"/>
        </w:rPr>
        <w:t xml:space="preserve"> н/Д: Легион, 2019</w:t>
      </w:r>
    </w:p>
    <w:p w14:paraId="40036DFF" w14:textId="77777777" w:rsidR="006A0FC6" w:rsidRPr="006C608D" w:rsidRDefault="006A0FC6" w:rsidP="006A0FC6">
      <w:pPr>
        <w:pStyle w:val="a6"/>
        <w:numPr>
          <w:ilvl w:val="0"/>
          <w:numId w:val="1"/>
        </w:numPr>
        <w:tabs>
          <w:tab w:val="left" w:pos="0"/>
        </w:tabs>
        <w:spacing w:after="0"/>
        <w:ind w:right="-1"/>
        <w:rPr>
          <w:rFonts w:ascii="Times New Roman" w:eastAsia="Times New Roman" w:hAnsi="Times New Roman" w:cs="Times New Roman"/>
          <w:sz w:val="24"/>
          <w:szCs w:val="24"/>
          <w:lang w:eastAsia="en-US"/>
        </w:rPr>
      </w:pPr>
      <w:r w:rsidRPr="006C608D">
        <w:rPr>
          <w:rFonts w:ascii="Times New Roman" w:eastAsia="Times New Roman" w:hAnsi="Times New Roman" w:cs="Times New Roman"/>
          <w:sz w:val="24"/>
          <w:szCs w:val="24"/>
          <w:lang w:eastAsia="en-US"/>
        </w:rPr>
        <w:t xml:space="preserve">Сенина Н.А., </w:t>
      </w:r>
      <w:proofErr w:type="spellStart"/>
      <w:r w:rsidRPr="006C608D">
        <w:rPr>
          <w:rFonts w:ascii="Times New Roman" w:eastAsia="Times New Roman" w:hAnsi="Times New Roman" w:cs="Times New Roman"/>
          <w:sz w:val="24"/>
          <w:szCs w:val="24"/>
          <w:lang w:eastAsia="en-US"/>
        </w:rPr>
        <w:t>Глянцева</w:t>
      </w:r>
      <w:proofErr w:type="spellEnd"/>
      <w:r w:rsidRPr="006C608D">
        <w:rPr>
          <w:rFonts w:ascii="Times New Roman" w:eastAsia="Times New Roman" w:hAnsi="Times New Roman" w:cs="Times New Roman"/>
          <w:sz w:val="24"/>
          <w:szCs w:val="24"/>
          <w:lang w:eastAsia="en-US"/>
        </w:rPr>
        <w:t xml:space="preserve"> Т.Н., </w:t>
      </w:r>
      <w:proofErr w:type="spellStart"/>
      <w:r w:rsidRPr="006C608D">
        <w:rPr>
          <w:rFonts w:ascii="Times New Roman" w:eastAsia="Times New Roman" w:hAnsi="Times New Roman" w:cs="Times New Roman"/>
          <w:sz w:val="24"/>
          <w:szCs w:val="24"/>
          <w:lang w:eastAsia="en-US"/>
        </w:rPr>
        <w:t>Гурдаева</w:t>
      </w:r>
      <w:proofErr w:type="spellEnd"/>
      <w:r w:rsidRPr="006C608D">
        <w:rPr>
          <w:rFonts w:ascii="Times New Roman" w:eastAsia="Times New Roman" w:hAnsi="Times New Roman" w:cs="Times New Roman"/>
          <w:sz w:val="24"/>
          <w:szCs w:val="24"/>
          <w:lang w:eastAsia="en-US"/>
        </w:rPr>
        <w:t xml:space="preserve"> Н.А.. Русский язык. Нормы речи. «Заговори так, чтобы я тебя увидел»: учебное пособие для формирования </w:t>
      </w:r>
      <w:proofErr w:type="gramStart"/>
      <w:r w:rsidRPr="006C608D">
        <w:rPr>
          <w:rFonts w:ascii="Times New Roman" w:eastAsia="Times New Roman" w:hAnsi="Times New Roman" w:cs="Times New Roman"/>
          <w:sz w:val="24"/>
          <w:szCs w:val="24"/>
          <w:lang w:eastAsia="en-US"/>
        </w:rPr>
        <w:t>языковой  и</w:t>
      </w:r>
      <w:proofErr w:type="gramEnd"/>
      <w:r w:rsidRPr="006C608D">
        <w:rPr>
          <w:rFonts w:ascii="Times New Roman" w:eastAsia="Times New Roman" w:hAnsi="Times New Roman" w:cs="Times New Roman"/>
          <w:sz w:val="24"/>
          <w:szCs w:val="24"/>
          <w:lang w:eastAsia="en-US"/>
        </w:rPr>
        <w:t xml:space="preserve"> коммуникативной компетенций.10-й класс.- </w:t>
      </w:r>
      <w:proofErr w:type="spellStart"/>
      <w:r w:rsidRPr="006C608D">
        <w:rPr>
          <w:rFonts w:ascii="Times New Roman" w:eastAsia="Times New Roman" w:hAnsi="Times New Roman" w:cs="Times New Roman"/>
          <w:sz w:val="24"/>
          <w:szCs w:val="24"/>
          <w:lang w:eastAsia="en-US"/>
        </w:rPr>
        <w:t>Ростов</w:t>
      </w:r>
      <w:proofErr w:type="spellEnd"/>
      <w:r w:rsidRPr="006C608D">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н/Д:Легион,2019</w:t>
      </w:r>
      <w:r w:rsidRPr="006C608D">
        <w:rPr>
          <w:rFonts w:ascii="Times New Roman" w:eastAsia="Times New Roman" w:hAnsi="Times New Roman" w:cs="Times New Roman"/>
          <w:sz w:val="24"/>
          <w:szCs w:val="24"/>
          <w:lang w:eastAsia="en-US"/>
        </w:rPr>
        <w:t xml:space="preserve"> (Готовимся к ЕГЭ)</w:t>
      </w:r>
    </w:p>
    <w:p w14:paraId="5E9FA6A0" w14:textId="77777777" w:rsidR="006A0FC6" w:rsidRPr="006C608D" w:rsidRDefault="006A0FC6" w:rsidP="006A0FC6">
      <w:pPr>
        <w:pStyle w:val="a6"/>
        <w:numPr>
          <w:ilvl w:val="0"/>
          <w:numId w:val="1"/>
        </w:numPr>
        <w:tabs>
          <w:tab w:val="left" w:pos="0"/>
        </w:tabs>
        <w:spacing w:after="0"/>
        <w:ind w:right="-1"/>
        <w:rPr>
          <w:rFonts w:ascii="Times New Roman" w:eastAsia="Times New Roman" w:hAnsi="Times New Roman" w:cs="Times New Roman"/>
          <w:sz w:val="24"/>
          <w:szCs w:val="24"/>
          <w:lang w:eastAsia="en-US"/>
        </w:rPr>
      </w:pPr>
      <w:r w:rsidRPr="006C608D">
        <w:rPr>
          <w:rFonts w:ascii="Times New Roman" w:eastAsia="Times New Roman" w:hAnsi="Times New Roman" w:cs="Times New Roman"/>
          <w:sz w:val="24"/>
          <w:szCs w:val="24"/>
          <w:lang w:eastAsia="en-US"/>
        </w:rPr>
        <w:t>Тесты по всем раздел</w:t>
      </w:r>
      <w:r>
        <w:rPr>
          <w:rFonts w:ascii="Times New Roman" w:eastAsia="Times New Roman" w:hAnsi="Times New Roman" w:cs="Times New Roman"/>
          <w:sz w:val="24"/>
          <w:szCs w:val="24"/>
          <w:lang w:eastAsia="en-US"/>
        </w:rPr>
        <w:t>ам лингвистики. -  М.:ВАКО, 2019</w:t>
      </w:r>
    </w:p>
    <w:p w14:paraId="2DC843E8" w14:textId="77777777" w:rsidR="006A0FC6" w:rsidRPr="00C473F9" w:rsidRDefault="006A0FC6" w:rsidP="006A0FC6">
      <w:pPr>
        <w:pStyle w:val="a6"/>
        <w:numPr>
          <w:ilvl w:val="0"/>
          <w:numId w:val="1"/>
        </w:numPr>
        <w:spacing w:after="0"/>
        <w:ind w:right="-1"/>
        <w:jc w:val="both"/>
        <w:rPr>
          <w:rFonts w:ascii="Times New Roman" w:hAnsi="Times New Roman" w:cs="Times New Roman"/>
        </w:rPr>
      </w:pPr>
      <w:r w:rsidRPr="00C473F9">
        <w:rPr>
          <w:rFonts w:ascii="Times New Roman" w:hAnsi="Times New Roman" w:cs="Times New Roman"/>
        </w:rPr>
        <w:t xml:space="preserve">Учебник по русскому языку – авторы: Власенков А.И., </w:t>
      </w:r>
      <w:proofErr w:type="spellStart"/>
      <w:r w:rsidRPr="00C473F9">
        <w:rPr>
          <w:rFonts w:ascii="Times New Roman" w:hAnsi="Times New Roman" w:cs="Times New Roman"/>
        </w:rPr>
        <w:t>Рыбченкова</w:t>
      </w:r>
      <w:proofErr w:type="spellEnd"/>
      <w:r w:rsidRPr="00C473F9">
        <w:rPr>
          <w:rFonts w:ascii="Times New Roman" w:hAnsi="Times New Roman" w:cs="Times New Roman"/>
        </w:rPr>
        <w:t xml:space="preserve"> Л.М.  Русский язык. Грамматика. Текст. Стили речи. Учебник для 10-11 классов общеобразовательных учреждени</w:t>
      </w:r>
      <w:r>
        <w:rPr>
          <w:rFonts w:ascii="Times New Roman" w:hAnsi="Times New Roman" w:cs="Times New Roman"/>
        </w:rPr>
        <w:t>й. - М., «Просвещение», 2019</w:t>
      </w:r>
      <w:r w:rsidRPr="00C473F9">
        <w:rPr>
          <w:rFonts w:ascii="Times New Roman" w:hAnsi="Times New Roman" w:cs="Times New Roman"/>
        </w:rPr>
        <w:t xml:space="preserve">г.; </w:t>
      </w:r>
    </w:p>
    <w:p w14:paraId="76E1F7D1" w14:textId="77777777" w:rsidR="00A0535A" w:rsidRDefault="00BA32FF" w:rsidP="006A0FC6">
      <w:pPr>
        <w:ind w:right="-1"/>
      </w:pPr>
    </w:p>
    <w:sectPr w:rsidR="00A0535A" w:rsidSect="006A0FC6">
      <w:pgSz w:w="11906" w:h="16838"/>
      <w:pgMar w:top="568"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3ACC"/>
    <w:multiLevelType w:val="multilevel"/>
    <w:tmpl w:val="E10C3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3E74AA1"/>
    <w:multiLevelType w:val="hybridMultilevel"/>
    <w:tmpl w:val="C2862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E0135A"/>
    <w:multiLevelType w:val="multilevel"/>
    <w:tmpl w:val="364E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A0FC6"/>
    <w:rsid w:val="0021238B"/>
    <w:rsid w:val="006A0FC6"/>
    <w:rsid w:val="009104A4"/>
    <w:rsid w:val="00BF0F43"/>
    <w:rsid w:val="00C26F3E"/>
    <w:rsid w:val="00C81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C96D"/>
  <w15:docId w15:val="{3B98838E-C307-4580-A45D-A8ACA7E5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A0F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A0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6A0FC6"/>
    <w:rPr>
      <w:b/>
      <w:bCs/>
    </w:rPr>
  </w:style>
  <w:style w:type="paragraph" w:styleId="a5">
    <w:name w:val="No Spacing"/>
    <w:uiPriority w:val="1"/>
    <w:qFormat/>
    <w:rsid w:val="006A0FC6"/>
    <w:pPr>
      <w:spacing w:after="0" w:line="240" w:lineRule="auto"/>
    </w:pPr>
    <w:rPr>
      <w:rFonts w:eastAsiaTheme="minorEastAsia"/>
      <w:lang w:eastAsia="ru-RU"/>
    </w:rPr>
  </w:style>
  <w:style w:type="character" w:customStyle="1" w:styleId="28pt">
    <w:name w:val="Основной текст (2) + 8 pt;Полужирный;Курсив"/>
    <w:basedOn w:val="a0"/>
    <w:rsid w:val="006A0FC6"/>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paragraph" w:styleId="a6">
    <w:name w:val="List Paragraph"/>
    <w:basedOn w:val="a"/>
    <w:uiPriority w:val="34"/>
    <w:qFormat/>
    <w:rsid w:val="006A0FC6"/>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shkolu.ru/download/2954320/60123839f3d323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2534</Words>
  <Characters>14450</Characters>
  <Application>Microsoft Office Word</Application>
  <DocSecurity>0</DocSecurity>
  <Lines>120</Lines>
  <Paragraphs>33</Paragraphs>
  <ScaleCrop>false</ScaleCrop>
  <Company>Microsoft</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Geo_master</dc:creator>
  <cp:keywords/>
  <dc:description/>
  <cp:lastModifiedBy>Завуч</cp:lastModifiedBy>
  <cp:revision>2</cp:revision>
  <dcterms:created xsi:type="dcterms:W3CDTF">2023-11-01T13:38:00Z</dcterms:created>
  <dcterms:modified xsi:type="dcterms:W3CDTF">2023-11-01T13:38:00Z</dcterms:modified>
</cp:coreProperties>
</file>